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566C" w14:textId="41AF8909" w:rsidR="002D2DEB" w:rsidRPr="00A66BE8" w:rsidRDefault="002D2DEB" w:rsidP="002D2DEB">
      <w:pPr>
        <w:keepNext/>
        <w:spacing w:after="0" w:line="240" w:lineRule="auto"/>
        <w:outlineLvl w:val="1"/>
        <w:rPr>
          <w:rFonts w:eastAsia="Times New Roman" w:cstheme="minorHAnsi"/>
          <w:b/>
          <w:noProof/>
          <w:color w:val="808080"/>
          <w:sz w:val="36"/>
          <w:szCs w:val="36"/>
          <w:lang w:eastAsia="es-ES"/>
        </w:rPr>
      </w:pPr>
      <w:r w:rsidRPr="00A66BE8">
        <w:rPr>
          <w:rFonts w:eastAsia="Times New Roman" w:cstheme="minorHAnsi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61312" behindDoc="0" locked="0" layoutInCell="1" allowOverlap="1" wp14:anchorId="2637529D" wp14:editId="336921A9">
            <wp:simplePos x="0" y="0"/>
            <wp:positionH relativeFrom="column">
              <wp:posOffset>4302125</wp:posOffset>
            </wp:positionH>
            <wp:positionV relativeFrom="paragraph">
              <wp:posOffset>-8255</wp:posOffset>
            </wp:positionV>
            <wp:extent cx="1593191" cy="439947"/>
            <wp:effectExtent l="19050" t="0" r="7009" b="0"/>
            <wp:wrapNone/>
            <wp:docPr id="2" name="Imagen 3" descr="Signet-4c-24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ignet-4c-24p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91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noProof/>
          <w:color w:val="FF0000"/>
          <w:sz w:val="36"/>
          <w:szCs w:val="36"/>
          <w:lang w:eastAsia="es-ES"/>
        </w:rPr>
        <w:t>Schritte international neu A2</w:t>
      </w:r>
    </w:p>
    <w:p w14:paraId="38CD22D9" w14:textId="77777777" w:rsidR="00B46543" w:rsidRPr="00A66BE8" w:rsidRDefault="00B46543" w:rsidP="001502C0">
      <w:pPr>
        <w:keepNext/>
        <w:spacing w:after="0" w:line="240" w:lineRule="auto"/>
        <w:outlineLvl w:val="1"/>
        <w:rPr>
          <w:rFonts w:eastAsia="Times New Roman" w:cstheme="minorHAnsi"/>
          <w:b/>
          <w:noProof/>
          <w:color w:val="808080"/>
          <w:sz w:val="36"/>
          <w:szCs w:val="36"/>
          <w:lang w:eastAsia="es-ES"/>
        </w:rPr>
      </w:pPr>
    </w:p>
    <w:p w14:paraId="30BE9E86" w14:textId="77777777" w:rsidR="00B46543" w:rsidRPr="00E13DAF" w:rsidRDefault="00B46543" w:rsidP="001502C0">
      <w:pPr>
        <w:spacing w:after="0" w:line="240" w:lineRule="auto"/>
        <w:rPr>
          <w:rFonts w:eastAsia="Times New Roman" w:cstheme="minorHAnsi"/>
          <w:b/>
          <w:noProof/>
          <w:color w:val="808080"/>
          <w:sz w:val="20"/>
          <w:szCs w:val="20"/>
          <w:lang w:eastAsia="es-ES"/>
        </w:rPr>
      </w:pPr>
    </w:p>
    <w:p w14:paraId="1BD43D4B" w14:textId="77777777" w:rsidR="00B46543" w:rsidRPr="00A66BE8" w:rsidRDefault="00B46543" w:rsidP="001502C0">
      <w:pPr>
        <w:spacing w:after="0" w:line="240" w:lineRule="auto"/>
        <w:rPr>
          <w:rFonts w:eastAsia="Times New Roman" w:cstheme="minorHAnsi"/>
          <w:b/>
          <w:noProof/>
          <w:color w:val="808080"/>
          <w:sz w:val="28"/>
          <w:szCs w:val="28"/>
          <w:lang w:eastAsia="es-ES"/>
        </w:rPr>
      </w:pPr>
      <w:r w:rsidRPr="00A66BE8">
        <w:rPr>
          <w:rFonts w:eastAsia="Times New Roman" w:cstheme="minorHAnsi"/>
          <w:b/>
          <w:noProof/>
          <w:color w:val="808080"/>
          <w:sz w:val="28"/>
          <w:szCs w:val="28"/>
          <w:lang w:eastAsia="es-ES"/>
        </w:rPr>
        <w:t>PROGRAMACIONES EEOOII</w:t>
      </w:r>
    </w:p>
    <w:p w14:paraId="38402C14" w14:textId="77777777" w:rsidR="00B46543" w:rsidRPr="00A66BE8" w:rsidRDefault="00B46543" w:rsidP="001502C0">
      <w:pPr>
        <w:keepNext/>
        <w:spacing w:after="0" w:line="240" w:lineRule="auto"/>
        <w:outlineLvl w:val="1"/>
        <w:rPr>
          <w:rFonts w:eastAsia="Times New Roman" w:cstheme="minorHAnsi"/>
          <w:b/>
          <w:noProof/>
          <w:color w:val="FF6600"/>
          <w:sz w:val="28"/>
          <w:szCs w:val="28"/>
          <w:lang w:eastAsia="es-ES"/>
        </w:rPr>
      </w:pPr>
    </w:p>
    <w:p w14:paraId="10E7E032" w14:textId="77777777" w:rsidR="00B46543" w:rsidRPr="00E13DAF" w:rsidRDefault="00B46543" w:rsidP="001502C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es-ES"/>
        </w:rPr>
      </w:pPr>
    </w:p>
    <w:p w14:paraId="2A90AB58" w14:textId="77777777" w:rsidR="00B46543" w:rsidRPr="00AE51D9" w:rsidRDefault="00B46543" w:rsidP="001502C0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  <w:t>1. - Introducción</w:t>
      </w:r>
    </w:p>
    <w:p w14:paraId="0B0A05E5" w14:textId="77777777" w:rsidR="00B46543" w:rsidRPr="00AE51D9" w:rsidRDefault="00B46543" w:rsidP="001502C0">
      <w:pPr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</w:p>
    <w:p w14:paraId="1A90DB24" w14:textId="77777777" w:rsidR="00B46543" w:rsidRPr="00AE51D9" w:rsidRDefault="00B46543" w:rsidP="001502C0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  <w:r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>Schritte international neu</w:t>
      </w:r>
      <w:r w:rsidRPr="00AE51D9"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 xml:space="preserve"> </w:t>
      </w: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>es un método de alemán para adultos (a partir de 16 años aprox.) desde el nivel A1 hasta B1.</w:t>
      </w:r>
    </w:p>
    <w:p w14:paraId="4233A95A" w14:textId="77777777" w:rsidR="00B46543" w:rsidRPr="00AE51D9" w:rsidRDefault="00B46543" w:rsidP="001502C0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</w:p>
    <w:p w14:paraId="52F4C127" w14:textId="77777777" w:rsidR="00B46543" w:rsidRDefault="00B46543" w:rsidP="001502C0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Con estas programaciones para las Escuelas Oficiales de Idiomas queremos reflejar </w:t>
      </w:r>
      <w:r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los objetivos comunicativos y </w:t>
      </w: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contenidos lingüísticos que aparecen en cada lección. </w:t>
      </w:r>
    </w:p>
    <w:p w14:paraId="12A2DEBF" w14:textId="77777777" w:rsidR="00B46543" w:rsidRPr="00AE51D9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highlight w:val="yellow"/>
          <w:lang w:eastAsia="es-ES"/>
        </w:rPr>
      </w:pPr>
      <w:r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Los objetivos comunicativos son derivados </w:t>
      </w:r>
      <w:r w:rsidRPr="00AE51D9">
        <w:rPr>
          <w:rFonts w:asciiTheme="minorHAnsi" w:eastAsia="Times New Roman" w:hAnsiTheme="minorHAnsi" w:cstheme="minorHAnsi"/>
          <w:caps w:val="0"/>
          <w:sz w:val="22"/>
          <w:lang w:eastAsia="es-ES"/>
        </w:rPr>
        <w:t xml:space="preserve">directamente del Marco Europeo de Referencia. </w:t>
      </w:r>
    </w:p>
    <w:p w14:paraId="0D47F63E" w14:textId="77777777" w:rsidR="00B46543" w:rsidRPr="00AE51D9" w:rsidRDefault="00B46543" w:rsidP="001502C0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</w:p>
    <w:p w14:paraId="1CBE6C7C" w14:textId="77777777" w:rsidR="00B46543" w:rsidRPr="00AE51D9" w:rsidRDefault="00B46543" w:rsidP="001502C0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El documento trata de ser una propuesta y queda por tanto sujeta a los cambios pertinentes que se quieran realizar. </w:t>
      </w:r>
    </w:p>
    <w:p w14:paraId="5054A138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</w:pPr>
    </w:p>
    <w:p w14:paraId="59B9C8D2" w14:textId="77777777" w:rsidR="00B46543" w:rsidRPr="00AE51D9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highlight w:val="yellow"/>
          <w:lang w:eastAsia="es-ES"/>
        </w:rPr>
      </w:pPr>
    </w:p>
    <w:p w14:paraId="4759F435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  <w:r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  <w:t>2. - E</w:t>
      </w:r>
      <w:r w:rsidRPr="00AE51D9"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  <w:t>structura de la programación</w:t>
      </w:r>
    </w:p>
    <w:p w14:paraId="60FA7FE0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</w:p>
    <w:p w14:paraId="0508A06D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  <w:r w:rsidRPr="00BE465D"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33791" wp14:editId="24677957">
                <wp:simplePos x="0" y="0"/>
                <wp:positionH relativeFrom="column">
                  <wp:posOffset>53340</wp:posOffset>
                </wp:positionH>
                <wp:positionV relativeFrom="paragraph">
                  <wp:posOffset>7620</wp:posOffset>
                </wp:positionV>
                <wp:extent cx="4610100" cy="1404620"/>
                <wp:effectExtent l="0" t="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6209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Funciones</w:t>
                            </w:r>
                          </w:p>
                          <w:p w14:paraId="3BC2B282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Contenidos lingüísticos:</w:t>
                            </w:r>
                          </w:p>
                          <w:p w14:paraId="37470AC1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gramática</w:t>
                            </w:r>
                          </w:p>
                          <w:p w14:paraId="3B746CAC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discurso</w:t>
                            </w:r>
                          </w:p>
                          <w:p w14:paraId="7C79E529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léxico</w:t>
                            </w:r>
                          </w:p>
                          <w:p w14:paraId="6B595E90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fonética y ortografía</w:t>
                            </w:r>
                          </w:p>
                          <w:p w14:paraId="5E8DA023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Tareas</w:t>
                            </w:r>
                          </w:p>
                          <w:p w14:paraId="7A455938" w14:textId="77777777" w:rsidR="00DA120F" w:rsidRPr="00284257" w:rsidRDefault="00DA120F" w:rsidP="00B4654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472C4" w:themeColor="accent1"/>
                                <w:sz w:val="22"/>
                                <w:lang w:eastAsia="es-ES"/>
                              </w:rPr>
                              <w:t>Aspectos socioculturales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337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2pt;margin-top:.6pt;width:3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">
                <v:textbox style="mso-fit-shape-to-text:t">
                  <w:txbxContent>
                    <w:p w14:paraId="0FC96209" w14:textId="77777777" w:rsidR="00DA120F" w:rsidRPr="00284257" w:rsidRDefault="00DA120F" w:rsidP="00B4654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Funciones</w:t>
                      </w:r>
                    </w:p>
                    <w:p w14:paraId="3BC2B282" w14:textId="77777777" w:rsidR="00DA120F" w:rsidRPr="00284257" w:rsidRDefault="00DA120F" w:rsidP="00B4654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Contenidos lingüísticos:</w:t>
                      </w:r>
                    </w:p>
                    <w:p w14:paraId="37470AC1" w14:textId="77777777" w:rsidR="00DA120F" w:rsidRPr="00284257" w:rsidRDefault="00DA120F" w:rsidP="00B4654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gramática</w:t>
                      </w:r>
                    </w:p>
                    <w:p w14:paraId="3B746CAC" w14:textId="77777777" w:rsidR="00DA120F" w:rsidRPr="00284257" w:rsidRDefault="00DA120F" w:rsidP="00B4654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discurso</w:t>
                      </w:r>
                    </w:p>
                    <w:p w14:paraId="7C79E529" w14:textId="77777777" w:rsidR="00DA120F" w:rsidRPr="00284257" w:rsidRDefault="00DA120F" w:rsidP="00B4654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léxico</w:t>
                      </w:r>
                    </w:p>
                    <w:p w14:paraId="6B595E90" w14:textId="77777777" w:rsidR="00DA120F" w:rsidRPr="00284257" w:rsidRDefault="00DA120F" w:rsidP="00B4654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fonética y ortografía</w:t>
                      </w:r>
                    </w:p>
                    <w:p w14:paraId="5E8DA023" w14:textId="77777777" w:rsidR="00DA120F" w:rsidRPr="00284257" w:rsidRDefault="00DA120F" w:rsidP="00B4654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Tareas</w:t>
                      </w:r>
                    </w:p>
                    <w:p w14:paraId="7A455938" w14:textId="77777777" w:rsidR="00DA120F" w:rsidRPr="00284257" w:rsidRDefault="00DA120F" w:rsidP="00B4654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472C4" w:themeColor="accent1"/>
                          <w:sz w:val="22"/>
                          <w:lang w:eastAsia="es-ES"/>
                        </w:rPr>
                        <w:t>Aspectos socioculturales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F263A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</w:p>
    <w:p w14:paraId="756A547C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  <w:r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  <w:tab/>
      </w:r>
    </w:p>
    <w:p w14:paraId="0B381BF3" w14:textId="77777777" w:rsidR="00B46543" w:rsidRPr="00BE465D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</w:p>
    <w:p w14:paraId="0294F958" w14:textId="77777777" w:rsidR="00B46543" w:rsidRPr="00AE51D9" w:rsidRDefault="00B46543" w:rsidP="001502C0">
      <w:pPr>
        <w:tabs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14:paraId="282E640F" w14:textId="77777777" w:rsidR="00B46543" w:rsidRPr="00AE51D9" w:rsidRDefault="00B46543" w:rsidP="001502C0">
      <w:pPr>
        <w:tabs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14:paraId="16C16B0C" w14:textId="77777777" w:rsidR="00B46543" w:rsidRPr="00AE51D9" w:rsidRDefault="00B46543" w:rsidP="001502C0">
      <w:pPr>
        <w:tabs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14:paraId="15345C71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14:paraId="14CB0D8E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14:paraId="4CD3C465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14:paraId="73223F4A" w14:textId="77777777" w:rsidR="00B46543" w:rsidRDefault="00B46543" w:rsidP="001502C0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14:paraId="03E2E99B" w14:textId="00786BD9" w:rsidR="00B46543" w:rsidRPr="00AE51D9" w:rsidRDefault="00B46543" w:rsidP="001502C0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  <w:t>3. - Los componentes del método</w:t>
      </w: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  </w:t>
      </w:r>
      <w:r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>Schritte international neu</w:t>
      </w:r>
      <w:r w:rsidR="005403DA"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 xml:space="preserve"> (nivel A2</w:t>
      </w:r>
      <w:r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>)</w:t>
      </w:r>
    </w:p>
    <w:p w14:paraId="33288C31" w14:textId="77777777" w:rsidR="00B46543" w:rsidRDefault="00B46543" w:rsidP="001502C0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i/>
          <w:caps w:val="0"/>
          <w:noProof/>
          <w:sz w:val="22"/>
          <w:highlight w:val="yellow"/>
          <w:lang w:eastAsia="es-ES"/>
        </w:rPr>
      </w:pPr>
    </w:p>
    <w:p w14:paraId="35970613" w14:textId="77777777" w:rsidR="00B46543" w:rsidRPr="005D4858" w:rsidRDefault="00B46543" w:rsidP="001502C0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caps w:val="0"/>
          <w:noProof/>
          <w:color w:val="8496B0" w:themeColor="text2" w:themeTint="99"/>
          <w:sz w:val="22"/>
          <w:lang w:eastAsia="es-ES"/>
        </w:rPr>
      </w:pPr>
      <w:r w:rsidRPr="005D4858">
        <w:rPr>
          <w:rFonts w:asciiTheme="minorHAnsi" w:eastAsia="Times New Roman" w:hAnsiTheme="minorHAnsi" w:cstheme="minorHAnsi"/>
          <w:caps w:val="0"/>
          <w:noProof/>
          <w:color w:val="8496B0" w:themeColor="text2" w:themeTint="99"/>
          <w:sz w:val="22"/>
          <w:lang w:eastAsia="es-ES"/>
        </w:rPr>
        <w:t>Material para el alumno/la alumna:</w:t>
      </w:r>
    </w:p>
    <w:tbl>
      <w:tblPr>
        <w:tblW w:w="9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876"/>
      </w:tblGrid>
      <w:tr w:rsidR="00B46543" w:rsidRPr="001412C3" w14:paraId="05D8FB54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CB4F" w14:textId="5A614BAB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9783193810823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8FAF" w14:textId="4E211E91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Kursbuch+Arbeitsbuch+CD-Audio</w:t>
            </w:r>
            <w:proofErr w:type="spellEnd"/>
          </w:p>
        </w:tc>
      </w:tr>
      <w:tr w:rsidR="00B46543" w:rsidRPr="001412C3" w14:paraId="59ACCDBC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7551" w14:textId="4297EEBC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9783193810847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A048" w14:textId="224C65B5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SCHRITTE INTERNATIONAL </w:t>
            </w: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NEU 3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Guía XXL (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Glossar</w:t>
            </w:r>
            <w:proofErr w:type="spellEnd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)</w:t>
            </w:r>
          </w:p>
        </w:tc>
      </w:tr>
      <w:tr w:rsidR="00B46543" w:rsidRPr="001412C3" w14:paraId="3B9A01F1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8E7F" w14:textId="4D772635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9783194110847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78E1" w14:textId="6857D117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Kursbuch+Arbeitsbuch+Guía</w:t>
            </w:r>
            <w:proofErr w:type="spellEnd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XXL</w:t>
            </w:r>
          </w:p>
        </w:tc>
      </w:tr>
      <w:tr w:rsidR="00B46543" w:rsidRPr="001412C3" w14:paraId="56ADBC70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48DB" w14:textId="6300DC40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9783196010848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B160" w14:textId="13F0B08C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Kursbuch+Arbeitsbuch+CD-Audio</w:t>
            </w:r>
            <w:proofErr w:type="spellEnd"/>
          </w:p>
        </w:tc>
      </w:tr>
      <w:tr w:rsidR="00B46543" w:rsidRPr="001412C3" w14:paraId="69CCFD72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0B99" w14:textId="79D767D4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9783196810844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D089" w14:textId="12AF0E64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Guía XXL (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Glossar</w:t>
            </w:r>
            <w:proofErr w:type="spellEnd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)</w:t>
            </w:r>
          </w:p>
        </w:tc>
      </w:tr>
      <w:tr w:rsidR="00B46543" w:rsidRPr="001412C3" w14:paraId="6EE3BD92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AFB" w14:textId="0729D564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9783198110843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A6F5" w14:textId="3EA08680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Kursbuch+Arbeitsbuch+Guía</w:t>
            </w:r>
            <w:proofErr w:type="spellEnd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XXL</w:t>
            </w:r>
          </w:p>
        </w:tc>
      </w:tr>
      <w:tr w:rsidR="00B46543" w:rsidRPr="001412C3" w14:paraId="1A6BFB89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8F90" w14:textId="02A07C9F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9783191010843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5529" w14:textId="739C9B7C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3+4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</w:t>
            </w:r>
            <w:proofErr w:type="spellEnd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46543" w:rsidRPr="001412C3" w14:paraId="209FB580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70FD" w14:textId="58E317B3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9783191110840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78EC" w14:textId="52D10CF7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3+4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Arbeitsbuch+CD-Audio</w:t>
            </w:r>
            <w:proofErr w:type="spellEnd"/>
          </w:p>
        </w:tc>
      </w:tr>
      <w:tr w:rsidR="00B46543" w:rsidRPr="001412C3" w14:paraId="51E31AE8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B915" w14:textId="03A0732B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9783193310842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1C57" w14:textId="704DF37C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3+4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Intensivtrainer+CD</w:t>
            </w:r>
            <w:proofErr w:type="spellEnd"/>
          </w:p>
        </w:tc>
      </w:tr>
      <w:tr w:rsidR="00B46543" w:rsidRPr="001412C3" w14:paraId="5F3F87D9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264D" w14:textId="66E4739B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9783191210847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0A7" w14:textId="603D5AE7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3+4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Medienpakaket</w:t>
            </w:r>
            <w:proofErr w:type="spellEnd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(CD+DVD)</w:t>
            </w:r>
          </w:p>
        </w:tc>
      </w:tr>
    </w:tbl>
    <w:p w14:paraId="234B804D" w14:textId="77777777" w:rsidR="00B46543" w:rsidRDefault="00B46543" w:rsidP="001502C0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14:paraId="2285D61A" w14:textId="77777777" w:rsidR="00B46543" w:rsidRPr="005D4858" w:rsidRDefault="00B46543" w:rsidP="001502C0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caps w:val="0"/>
          <w:noProof/>
          <w:color w:val="8496B0" w:themeColor="text2" w:themeTint="99"/>
          <w:sz w:val="22"/>
          <w:lang w:eastAsia="es-ES"/>
        </w:rPr>
      </w:pPr>
      <w:r w:rsidRPr="005D4858">
        <w:rPr>
          <w:rFonts w:asciiTheme="minorHAnsi" w:eastAsia="Times New Roman" w:hAnsiTheme="minorHAnsi" w:cstheme="minorHAnsi"/>
          <w:caps w:val="0"/>
          <w:noProof/>
          <w:color w:val="8496B0" w:themeColor="text2" w:themeTint="99"/>
          <w:sz w:val="22"/>
          <w:lang w:eastAsia="es-ES"/>
        </w:rPr>
        <w:t>Material adicional para el profesor/la profesora:</w:t>
      </w:r>
    </w:p>
    <w:tbl>
      <w:tblPr>
        <w:tblW w:w="9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876"/>
      </w:tblGrid>
      <w:tr w:rsidR="00B46543" w:rsidRPr="001412C3" w14:paraId="45A7D98E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6BE8" w14:textId="30A52534" w:rsidR="00B46543" w:rsidRPr="001412C3" w:rsidRDefault="0060632F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9783193110848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4931" w14:textId="7EAF6D70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Lehrerhandbuch</w:t>
            </w:r>
            <w:proofErr w:type="spellEnd"/>
          </w:p>
        </w:tc>
      </w:tr>
      <w:tr w:rsidR="00B46543" w:rsidRPr="001412C3" w14:paraId="6180552E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070F" w14:textId="4E1DCEFB" w:rsidR="00B46543" w:rsidRPr="001412C3" w:rsidRDefault="0060632F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9783196110845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A890" w14:textId="4BA8ED8C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Lehrerhandbuch</w:t>
            </w:r>
            <w:proofErr w:type="spellEnd"/>
          </w:p>
        </w:tc>
      </w:tr>
      <w:tr w:rsidR="00B46543" w:rsidRPr="001412C3" w14:paraId="24F92926" w14:textId="77777777" w:rsidTr="000F5B78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C0BF" w14:textId="757879F8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1C9B" w14:textId="6182E42D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</w:p>
        </w:tc>
      </w:tr>
      <w:tr w:rsidR="000F5B78" w:rsidRPr="001412C3" w14:paraId="73FC7938" w14:textId="77777777" w:rsidTr="000F5B78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14A2" w14:textId="42C74D9F" w:rsidR="000F5B78" w:rsidRPr="001412C3" w:rsidRDefault="000F5B78" w:rsidP="00DE5E2A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9783193510846</w:t>
            </w:r>
            <w:bookmarkStart w:id="0" w:name="_GoBack"/>
            <w:bookmarkEnd w:id="0"/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86F8D" w14:textId="5EC0A0B9" w:rsidR="000F5B78" w:rsidRPr="001412C3" w:rsidRDefault="000F5B78" w:rsidP="00DE5E2A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3+4</w:t>
            </w: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Test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trainer+CD</w:t>
            </w:r>
            <w:proofErr w:type="spellEnd"/>
          </w:p>
        </w:tc>
      </w:tr>
      <w:tr w:rsidR="00B46543" w:rsidRPr="001412C3" w14:paraId="7BF6FE17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4B2F" w14:textId="0BF65803" w:rsidR="00B46543" w:rsidRPr="001412C3" w:rsidRDefault="0060632F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9783193410849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FC47" w14:textId="361BB587" w:rsidR="00B46543" w:rsidRPr="001412C3" w:rsidRDefault="00B46543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3+4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Spielesammlung</w:t>
            </w:r>
            <w:proofErr w:type="spellEnd"/>
          </w:p>
        </w:tc>
      </w:tr>
    </w:tbl>
    <w:p w14:paraId="4D7EB170" w14:textId="77777777" w:rsidR="00B46543" w:rsidRDefault="00B46543" w:rsidP="001502C0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14:paraId="106A03E9" w14:textId="77777777" w:rsidR="00B46543" w:rsidRPr="00284257" w:rsidRDefault="00B46543" w:rsidP="001502C0">
      <w:pPr>
        <w:spacing w:after="0"/>
        <w:rPr>
          <w:rFonts w:asciiTheme="minorHAnsi" w:hAnsiTheme="minorHAnsi" w:cstheme="minorHAnsi"/>
          <w:caps w:val="0"/>
          <w:color w:val="4472C4" w:themeColor="accent1"/>
          <w:sz w:val="22"/>
          <w:lang w:val="es-ES_tradnl"/>
        </w:rPr>
      </w:pPr>
      <w:r>
        <w:rPr>
          <w:rFonts w:asciiTheme="minorHAnsi" w:hAnsiTheme="minorHAnsi" w:cstheme="minorHAnsi"/>
          <w:caps w:val="0"/>
          <w:color w:val="4472C4" w:themeColor="accent1"/>
          <w:sz w:val="22"/>
          <w:lang w:val="es-ES_tradnl"/>
        </w:rPr>
        <w:t xml:space="preserve">Tanto para uso en </w:t>
      </w:r>
      <w:proofErr w:type="spellStart"/>
      <w:r>
        <w:rPr>
          <w:rFonts w:asciiTheme="minorHAnsi" w:hAnsiTheme="minorHAnsi" w:cstheme="minorHAnsi"/>
          <w:caps w:val="0"/>
          <w:color w:val="4472C4" w:themeColor="accent1"/>
          <w:sz w:val="22"/>
          <w:lang w:val="es-ES_tradnl"/>
        </w:rPr>
        <w:t>t</w:t>
      </w:r>
      <w:r w:rsidRPr="00284257">
        <w:rPr>
          <w:rFonts w:asciiTheme="minorHAnsi" w:hAnsiTheme="minorHAnsi" w:cstheme="minorHAnsi"/>
          <w:caps w:val="0"/>
          <w:color w:val="4472C4" w:themeColor="accent1"/>
          <w:sz w:val="22"/>
          <w:lang w:val="es-ES_tradnl"/>
        </w:rPr>
        <w:t>ablet</w:t>
      </w:r>
      <w:proofErr w:type="spellEnd"/>
      <w:r w:rsidRPr="00284257">
        <w:rPr>
          <w:rFonts w:asciiTheme="minorHAnsi" w:hAnsiTheme="minorHAnsi" w:cstheme="minorHAnsi"/>
          <w:caps w:val="0"/>
          <w:color w:val="4472C4" w:themeColor="accent1"/>
          <w:sz w:val="22"/>
          <w:lang w:val="es-ES_tradnl"/>
        </w:rPr>
        <w:t xml:space="preserve"> como para proyección en clase facilitamos licencias para la plataforma Blinklearning:</w:t>
      </w:r>
    </w:p>
    <w:tbl>
      <w:tblPr>
        <w:tblW w:w="9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876"/>
      </w:tblGrid>
      <w:tr w:rsidR="00B46543" w:rsidRPr="001412C3" w14:paraId="2CBA9864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BC8A" w14:textId="14A8F368" w:rsidR="00B46543" w:rsidRPr="001412C3" w:rsidRDefault="0060632F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aps w:val="0"/>
                <w:sz w:val="20"/>
                <w:szCs w:val="20"/>
                <w:lang w:eastAsia="es-ES"/>
              </w:rPr>
              <w:t>97831932108</w:t>
            </w:r>
            <w:r w:rsidR="003D4056">
              <w:rPr>
                <w:rFonts w:asciiTheme="minorHAnsi" w:eastAsia="Times New Roman" w:hAnsiTheme="minorHAnsi" w:cstheme="minorHAnsi"/>
                <w:bCs/>
                <w:caps w:val="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1CB21" w14:textId="58B543B9" w:rsidR="00B46543" w:rsidRPr="001412C3" w:rsidRDefault="0060632F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3</w:t>
            </w:r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: Digitales </w:t>
            </w:r>
            <w:proofErr w:type="spellStart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Kursbuch+Arbeitsbuch+Audios+Videos+interaktive</w:t>
            </w:r>
            <w:proofErr w:type="spellEnd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Übungen</w:t>
            </w:r>
            <w:proofErr w:type="spellEnd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46543" w:rsidRPr="001412C3" w14:paraId="23F84672" w14:textId="77777777" w:rsidTr="00DA120F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0148" w14:textId="65D62609" w:rsidR="00B46543" w:rsidRPr="001412C3" w:rsidRDefault="003D4056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aps w:val="0"/>
                <w:sz w:val="20"/>
                <w:szCs w:val="20"/>
                <w:lang w:eastAsia="es-ES"/>
              </w:rPr>
              <w:t>9783196210842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EEF89" w14:textId="06257466" w:rsidR="00B46543" w:rsidRPr="001412C3" w:rsidRDefault="0060632F" w:rsidP="001502C0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4</w:t>
            </w:r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: Digitales </w:t>
            </w:r>
            <w:proofErr w:type="spellStart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Kursbuch+Arbeitsbuch+Audios+Videos+interaktive</w:t>
            </w:r>
            <w:proofErr w:type="spellEnd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Übungen</w:t>
            </w:r>
            <w:proofErr w:type="spellEnd"/>
            <w:r w:rsidR="00B46543"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3AB2A66B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color w:val="8496B0" w:themeColor="text2" w:themeTint="99"/>
          <w:szCs w:val="24"/>
          <w:lang w:val="es-ES_tradnl"/>
        </w:rPr>
      </w:pPr>
    </w:p>
    <w:p w14:paraId="247D3386" w14:textId="77777777" w:rsidR="0060632F" w:rsidRDefault="0060632F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</w:p>
    <w:p w14:paraId="72A72073" w14:textId="65EF32D0" w:rsidR="00CC2FFE" w:rsidRPr="00460911" w:rsidRDefault="006B7726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>
        <w:rPr>
          <w:rFonts w:asciiTheme="minorHAnsi" w:eastAsia="Calibri" w:hAnsiTheme="minorHAnsi" w:cstheme="minorHAnsi"/>
          <w:b/>
          <w:caps w:val="0"/>
          <w:sz w:val="28"/>
          <w:szCs w:val="28"/>
        </w:rPr>
        <w:t>UNIDAD 1. ANKOMMEN</w:t>
      </w:r>
      <w:r w:rsidR="00CC2FFE"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>.</w:t>
      </w:r>
    </w:p>
    <w:p w14:paraId="68706EEC" w14:textId="4A424139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>Eje temático: relaciones humanas y sociales</w:t>
      </w:r>
      <w:r w:rsidR="00B32553">
        <w:rPr>
          <w:rFonts w:asciiTheme="minorHAnsi" w:hAnsiTheme="minorHAnsi" w:cstheme="minorHAnsi"/>
          <w:color w:val="4472C4" w:themeColor="accent1"/>
          <w:szCs w:val="24"/>
        </w:rPr>
        <w:t xml:space="preserve"> </w:t>
      </w:r>
    </w:p>
    <w:p w14:paraId="3AA00BCB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13D44307" w14:textId="304916BE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Pedir y dar datos personales</w:t>
      </w:r>
      <w:r w:rsidR="0060632F">
        <w:rPr>
          <w:rFonts w:asciiTheme="minorHAnsi" w:eastAsia="Calibri" w:hAnsiTheme="minorHAnsi" w:cstheme="minorHAnsi"/>
          <w:caps w:val="0"/>
          <w:szCs w:val="24"/>
        </w:rPr>
        <w:t>, expresar causas y motivaciones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, referirse a acciones y situaciones del pasado: viajes y vacaciones, describir relaciones familiares y grado de parentesco, expresar sentimientos y estados de ánimo, disculparse</w:t>
      </w:r>
      <w:r w:rsidR="00C64BBD" w:rsidRPr="001E647E">
        <w:rPr>
          <w:rFonts w:asciiTheme="minorHAnsi" w:eastAsia="Calibri" w:hAnsiTheme="minorHAnsi" w:cstheme="minorHAnsi"/>
          <w:caps w:val="0"/>
          <w:szCs w:val="24"/>
        </w:rPr>
        <w:t>.</w:t>
      </w:r>
    </w:p>
    <w:p w14:paraId="2A7DCE8B" w14:textId="77777777" w:rsidR="001E647E" w:rsidRPr="001E647E" w:rsidRDefault="001E647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511C281A" w14:textId="02EC35E4" w:rsidR="00CC2FFE" w:rsidRPr="001E647E" w:rsidRDefault="00CC2FFE" w:rsidP="001502C0">
      <w:pPr>
        <w:snapToGrid w:val="0"/>
        <w:spacing w:after="0"/>
        <w:rPr>
          <w:rFonts w:asciiTheme="minorHAnsi" w:eastAsia="MS Mincho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 xml:space="preserve"> Subordinación con</w:t>
      </w:r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 xml:space="preserve"> “</w:t>
      </w:r>
      <w:proofErr w:type="spellStart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weil</w:t>
      </w:r>
      <w:proofErr w:type="spellEnd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 xml:space="preserve">”. 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 xml:space="preserve"> coordinación con enlaces frecuentes, </w:t>
      </w:r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“</w:t>
      </w:r>
      <w:proofErr w:type="spellStart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und</w:t>
      </w:r>
      <w:proofErr w:type="spellEnd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aber</w:t>
      </w:r>
      <w:proofErr w:type="spellEnd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oder</w:t>
      </w:r>
      <w:proofErr w:type="spellEnd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denn</w:t>
      </w:r>
      <w:proofErr w:type="spellEnd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”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>, n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ombres propios en genitivo con -s (genitivo sajón): “</w:t>
      </w:r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Julias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Vater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”, 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r</w:t>
      </w:r>
      <w:r w:rsidRPr="001E647E">
        <w:rPr>
          <w:rFonts w:asciiTheme="minorHAnsi" w:eastAsia="MS Mincho" w:hAnsiTheme="minorHAnsi" w:cstheme="minorHAnsi"/>
          <w:caps w:val="0"/>
          <w:szCs w:val="24"/>
        </w:rPr>
        <w:t>epaso del pretérito perfecto (“</w:t>
      </w:r>
      <w:proofErr w:type="spellStart"/>
      <w:r w:rsidRPr="001E647E">
        <w:rPr>
          <w:rFonts w:asciiTheme="minorHAnsi" w:eastAsia="MS Mincho" w:hAnsiTheme="minorHAnsi" w:cstheme="minorHAnsi"/>
          <w:caps w:val="0"/>
          <w:szCs w:val="24"/>
        </w:rPr>
        <w:t>Perfekt</w:t>
      </w:r>
      <w:proofErr w:type="spellEnd"/>
      <w:r w:rsidRPr="001E647E">
        <w:rPr>
          <w:rFonts w:asciiTheme="minorHAnsi" w:eastAsia="MS Mincho" w:hAnsiTheme="minorHAnsi" w:cstheme="minorHAnsi"/>
          <w:caps w:val="0"/>
          <w:szCs w:val="24"/>
        </w:rPr>
        <w:t xml:space="preserve">”) con los auxiliares </w:t>
      </w:r>
      <w:r w:rsidRPr="001E647E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haben</w:t>
      </w:r>
      <w:proofErr w:type="spellEnd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”</w:t>
      </w:r>
      <w:r w:rsidRPr="001E647E">
        <w:rPr>
          <w:rFonts w:asciiTheme="minorHAnsi" w:eastAsia="MS Mincho" w:hAnsiTheme="minorHAnsi" w:cstheme="minorHAnsi"/>
          <w:caps w:val="0"/>
          <w:szCs w:val="24"/>
        </w:rPr>
        <w:t xml:space="preserve"> y “</w:t>
      </w:r>
      <w:proofErr w:type="spellStart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sein</w:t>
      </w:r>
      <w:proofErr w:type="spellEnd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”.</w:t>
      </w:r>
      <w:r w:rsidRPr="001E647E">
        <w:rPr>
          <w:rFonts w:asciiTheme="minorHAnsi" w:eastAsia="MS Mincho" w:hAnsiTheme="minorHAnsi" w:cstheme="minorHAnsi"/>
          <w:caps w:val="0"/>
          <w:szCs w:val="24"/>
        </w:rPr>
        <w:t xml:space="preserve"> “</w:t>
      </w:r>
      <w:proofErr w:type="spellStart"/>
      <w:r w:rsidRPr="001E647E">
        <w:rPr>
          <w:rFonts w:asciiTheme="minorHAnsi" w:eastAsia="MS Mincho" w:hAnsiTheme="minorHAnsi" w:cstheme="minorHAnsi"/>
          <w:caps w:val="0"/>
          <w:szCs w:val="24"/>
        </w:rPr>
        <w:t>Perfekt</w:t>
      </w:r>
      <w:proofErr w:type="spellEnd"/>
      <w:r w:rsidRPr="001E647E">
        <w:rPr>
          <w:rFonts w:asciiTheme="minorHAnsi" w:eastAsia="MS Mincho" w:hAnsiTheme="minorHAnsi" w:cstheme="minorHAnsi"/>
          <w:caps w:val="0"/>
          <w:szCs w:val="24"/>
        </w:rPr>
        <w:t>” de los verbos con prefijos separables e inseparables, y de verbos terminando en “</w:t>
      </w:r>
      <w:r w:rsidRPr="001E647E">
        <w:rPr>
          <w:rFonts w:asciiTheme="minorHAnsi" w:eastAsia="MS Mincho" w:hAnsiTheme="minorHAnsi" w:cstheme="minorHAnsi"/>
          <w:i/>
          <w:caps w:val="0"/>
          <w:szCs w:val="24"/>
        </w:rPr>
        <w:t>-</w:t>
      </w:r>
      <w:proofErr w:type="spellStart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ieren</w:t>
      </w:r>
      <w:proofErr w:type="spellEnd"/>
      <w:r w:rsidRPr="001E647E">
        <w:rPr>
          <w:rFonts w:asciiTheme="minorHAnsi" w:eastAsia="MS Mincho" w:hAnsiTheme="minorHAnsi" w:cstheme="minorHAnsi"/>
          <w:caps w:val="0"/>
          <w:szCs w:val="24"/>
        </w:rPr>
        <w:t xml:space="preserve">”, verbos separables e inseparables, orden de </w:t>
      </w:r>
      <w:r w:rsidR="00D50236" w:rsidRPr="001E647E">
        <w:rPr>
          <w:rFonts w:asciiTheme="minorHAnsi" w:eastAsia="MS Mincho" w:hAnsiTheme="minorHAnsi" w:cstheme="minorHAnsi"/>
          <w:caps w:val="0"/>
          <w:szCs w:val="24"/>
        </w:rPr>
        <w:t>los elementos sintácticos</w:t>
      </w:r>
      <w:r w:rsidRPr="001E647E">
        <w:rPr>
          <w:rFonts w:asciiTheme="minorHAnsi" w:eastAsia="MS Mincho" w:hAnsiTheme="minorHAnsi" w:cstheme="minorHAnsi"/>
          <w:caps w:val="0"/>
          <w:szCs w:val="24"/>
        </w:rPr>
        <w:t>: verbos en posición final (participios, verbos separables) c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>onjunci</w:t>
      </w:r>
      <w:r w:rsidR="00C272A1">
        <w:rPr>
          <w:rFonts w:asciiTheme="minorHAnsi" w:eastAsia="MS Mincho" w:hAnsiTheme="minorHAnsi" w:cstheme="minorHAnsi"/>
          <w:bCs/>
          <w:caps w:val="0"/>
          <w:szCs w:val="24"/>
        </w:rPr>
        <w:t>ón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 xml:space="preserve"> “</w:t>
      </w:r>
      <w:proofErr w:type="spellStart"/>
      <w:proofErr w:type="gramStart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weil</w:t>
      </w:r>
      <w:proofErr w:type="spellEnd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“</w:t>
      </w:r>
      <w:proofErr w:type="gramEnd"/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>,</w:t>
      </w:r>
      <w:r w:rsidR="00C272A1">
        <w:rPr>
          <w:rFonts w:asciiTheme="minorHAnsi" w:eastAsia="MS Mincho" w:hAnsiTheme="minorHAnsi" w:cstheme="minorHAnsi"/>
          <w:bCs/>
          <w:caps w:val="0"/>
          <w:szCs w:val="24"/>
        </w:rPr>
        <w:t xml:space="preserve"> 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 xml:space="preserve">uso de </w:t>
      </w:r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“von“</w:t>
      </w:r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 („der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Vater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 von Julia“) 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y </w:t>
      </w:r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“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bei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“ (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sie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lebt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bei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ihrem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Vater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“),</w:t>
      </w:r>
      <w:r w:rsidR="00C272A1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</w:t>
      </w:r>
      <w:r w:rsidRPr="001E647E">
        <w:rPr>
          <w:rFonts w:asciiTheme="minorHAnsi" w:eastAsia="MS Mincho" w:hAnsiTheme="minorHAnsi" w:cstheme="minorHAnsi"/>
          <w:caps w:val="0"/>
          <w:szCs w:val="24"/>
        </w:rPr>
        <w:t>concordancia verbo-sujeto, adverbios interrogativos (“</w:t>
      </w:r>
      <w:proofErr w:type="spellStart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wann</w:t>
      </w:r>
      <w:proofErr w:type="spellEnd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wo</w:t>
      </w:r>
      <w:proofErr w:type="spellEnd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wie</w:t>
      </w:r>
      <w:proofErr w:type="spellEnd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MS Mincho" w:hAnsiTheme="minorHAnsi" w:cstheme="minorHAnsi"/>
          <w:i/>
          <w:caps w:val="0"/>
          <w:szCs w:val="24"/>
        </w:rPr>
        <w:t>lange</w:t>
      </w:r>
      <w:proofErr w:type="spellEnd"/>
      <w:r w:rsidRPr="001E647E">
        <w:rPr>
          <w:rFonts w:asciiTheme="minorHAnsi" w:eastAsia="MS Mincho" w:hAnsiTheme="minorHAnsi" w:cstheme="minorHAnsi"/>
          <w:caps w:val="0"/>
          <w:szCs w:val="24"/>
        </w:rPr>
        <w:t>, ..”), los verbos “</w:t>
      </w:r>
      <w:proofErr w:type="spellStart"/>
      <w:r w:rsidRPr="001E647E">
        <w:rPr>
          <w:rFonts w:asciiTheme="minorHAnsi" w:eastAsia="MS Mincho" w:hAnsiTheme="minorHAnsi" w:cstheme="minorHAnsi"/>
          <w:i/>
          <w:iCs/>
          <w:caps w:val="0"/>
          <w:szCs w:val="24"/>
        </w:rPr>
        <w:t>haben</w:t>
      </w:r>
      <w:proofErr w:type="spellEnd"/>
      <w:r w:rsidRPr="001E647E">
        <w:rPr>
          <w:rFonts w:asciiTheme="minorHAnsi" w:eastAsia="MS Mincho" w:hAnsiTheme="minorHAnsi" w:cstheme="minorHAnsi"/>
          <w:caps w:val="0"/>
          <w:szCs w:val="24"/>
        </w:rPr>
        <w:t>” y “</w:t>
      </w:r>
      <w:proofErr w:type="spellStart"/>
      <w:r w:rsidRPr="001E647E">
        <w:rPr>
          <w:rFonts w:asciiTheme="minorHAnsi" w:eastAsia="MS Mincho" w:hAnsiTheme="minorHAnsi" w:cstheme="minorHAnsi"/>
          <w:i/>
          <w:iCs/>
          <w:caps w:val="0"/>
          <w:szCs w:val="24"/>
        </w:rPr>
        <w:t>sein</w:t>
      </w:r>
      <w:proofErr w:type="spellEnd"/>
      <w:r w:rsidRPr="001E647E">
        <w:rPr>
          <w:rFonts w:asciiTheme="minorHAnsi" w:eastAsia="MS Mincho" w:hAnsiTheme="minorHAnsi" w:cstheme="minorHAnsi"/>
          <w:caps w:val="0"/>
          <w:szCs w:val="24"/>
        </w:rPr>
        <w:t>” en pretérito simple.</w:t>
      </w:r>
    </w:p>
    <w:p w14:paraId="59673639" w14:textId="77777777" w:rsidR="00C272A1" w:rsidRDefault="00C272A1" w:rsidP="001502C0">
      <w:pPr>
        <w:snapToGrid w:val="0"/>
        <w:spacing w:after="0"/>
        <w:rPr>
          <w:rFonts w:asciiTheme="minorHAnsi" w:eastAsia="MS Mincho" w:hAnsiTheme="minorHAnsi" w:cstheme="minorHAnsi"/>
          <w:caps w:val="0"/>
          <w:szCs w:val="24"/>
        </w:rPr>
      </w:pPr>
    </w:p>
    <w:p w14:paraId="403B4F01" w14:textId="295E019C" w:rsidR="00CC2FFE" w:rsidRDefault="00C272A1" w:rsidP="001502C0">
      <w:pPr>
        <w:snapToGrid w:val="0"/>
        <w:spacing w:after="0"/>
        <w:rPr>
          <w:rFonts w:asciiTheme="minorHAnsi" w:eastAsia="MS Mincho" w:hAnsiTheme="minorHAnsi" w:cstheme="minorHAnsi"/>
          <w:caps w:val="0"/>
          <w:szCs w:val="24"/>
        </w:rPr>
      </w:pPr>
      <w:r>
        <w:rPr>
          <w:rStyle w:val="FuncionesCar"/>
          <w:rFonts w:asciiTheme="minorHAnsi" w:hAnsiTheme="minorHAnsi" w:cstheme="minorHAnsi"/>
          <w:color w:val="4472C4" w:themeColor="accent1"/>
          <w:szCs w:val="24"/>
        </w:rPr>
        <w:t>DISCURSO</w:t>
      </w:r>
      <w:r w:rsidRPr="00C272A1">
        <w:rPr>
          <w:rStyle w:val="FuncionesCar"/>
          <w:rFonts w:asciiTheme="minorHAnsi" w:hAnsiTheme="minorHAnsi" w:cstheme="minorHAnsi"/>
          <w:szCs w:val="24"/>
        </w:rPr>
        <w:t>:</w:t>
      </w:r>
      <w:r>
        <w:rPr>
          <w:rFonts w:asciiTheme="minorHAnsi" w:eastAsia="MS Mincho" w:hAnsiTheme="minorHAnsi" w:cstheme="minorHAnsi"/>
          <w:caps w:val="0"/>
          <w:szCs w:val="24"/>
        </w:rPr>
        <w:t xml:space="preserve"> </w:t>
      </w:r>
      <w:r w:rsidR="00CC2FFE" w:rsidRPr="001E647E">
        <w:rPr>
          <w:rFonts w:asciiTheme="minorHAnsi" w:eastAsia="MS Mincho" w:hAnsiTheme="minorHAnsi" w:cstheme="minorHAnsi"/>
          <w:caps w:val="0"/>
          <w:szCs w:val="24"/>
        </w:rPr>
        <w:t>Recursos básicos para organizar el discurso y para contextualizar en el tiempo (</w:t>
      </w:r>
      <w:proofErr w:type="spellStart"/>
      <w:r w:rsidR="00CC2FFE" w:rsidRPr="001E647E">
        <w:rPr>
          <w:rFonts w:asciiTheme="minorHAnsi" w:eastAsia="MS Mincho" w:hAnsiTheme="minorHAnsi" w:cstheme="minorHAnsi"/>
          <w:i/>
          <w:iCs/>
          <w:caps w:val="0"/>
          <w:szCs w:val="24"/>
        </w:rPr>
        <w:t>zuerst</w:t>
      </w:r>
      <w:proofErr w:type="spellEnd"/>
      <w:r w:rsidR="00CC2FFE" w:rsidRPr="001E647E">
        <w:rPr>
          <w:rFonts w:asciiTheme="minorHAnsi" w:eastAsia="MS Mincho" w:hAnsiTheme="minorHAnsi" w:cstheme="minorHAnsi"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MS Mincho" w:hAnsiTheme="minorHAnsi" w:cstheme="minorHAnsi"/>
          <w:i/>
          <w:iCs/>
          <w:caps w:val="0"/>
          <w:szCs w:val="24"/>
        </w:rPr>
        <w:t>dann</w:t>
      </w:r>
      <w:proofErr w:type="spellEnd"/>
      <w:r w:rsidR="00CC2FFE" w:rsidRPr="001E647E">
        <w:rPr>
          <w:rFonts w:asciiTheme="minorHAnsi" w:eastAsia="MS Mincho" w:hAnsiTheme="minorHAnsi" w:cstheme="minorHAnsi"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MS Mincho" w:hAnsiTheme="minorHAnsi" w:cstheme="minorHAnsi"/>
          <w:i/>
          <w:iCs/>
          <w:caps w:val="0"/>
          <w:szCs w:val="24"/>
        </w:rPr>
        <w:t>später</w:t>
      </w:r>
      <w:proofErr w:type="spellEnd"/>
      <w:r w:rsidR="00CC2FFE" w:rsidRPr="001E647E">
        <w:rPr>
          <w:rFonts w:asciiTheme="minorHAnsi" w:eastAsia="MS Mincho" w:hAnsiTheme="minorHAnsi" w:cstheme="minorHAnsi"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MS Mincho" w:hAnsiTheme="minorHAnsi" w:cstheme="minorHAnsi"/>
          <w:i/>
          <w:iCs/>
          <w:caps w:val="0"/>
          <w:szCs w:val="24"/>
        </w:rPr>
        <w:t>schließlich</w:t>
      </w:r>
      <w:proofErr w:type="spellEnd"/>
      <w:r w:rsidR="00CC2FFE" w:rsidRPr="001E647E">
        <w:rPr>
          <w:rFonts w:asciiTheme="minorHAnsi" w:eastAsia="MS Mincho" w:hAnsiTheme="minorHAnsi" w:cstheme="minorHAnsi"/>
          <w:caps w:val="0"/>
          <w:szCs w:val="24"/>
        </w:rPr>
        <w:t>, …).</w:t>
      </w:r>
    </w:p>
    <w:p w14:paraId="63A54454" w14:textId="77777777" w:rsidR="001E647E" w:rsidRPr="001E647E" w:rsidRDefault="001E647E" w:rsidP="001502C0">
      <w:pPr>
        <w:snapToGrid w:val="0"/>
        <w:spacing w:after="0"/>
        <w:rPr>
          <w:rFonts w:asciiTheme="minorHAnsi" w:eastAsia="MS Mincho" w:hAnsiTheme="minorHAnsi" w:cstheme="minorHAnsi"/>
          <w:caps w:val="0"/>
          <w:szCs w:val="24"/>
        </w:rPr>
      </w:pPr>
    </w:p>
    <w:p w14:paraId="5F973C39" w14:textId="77777777" w:rsidR="002349CB" w:rsidRDefault="002349CB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</w:pPr>
      <w:r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>LÉXICO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: Relaciones, conocerse mejor, la familia, relaciones familiares, estado</w:t>
      </w:r>
      <w:r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 civil y formas de convivencia.</w:t>
      </w:r>
    </w:p>
    <w:p w14:paraId="1892737B" w14:textId="77777777" w:rsidR="002349CB" w:rsidRDefault="002349CB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</w:pPr>
    </w:p>
    <w:p w14:paraId="3E529FDF" w14:textId="3778DA45" w:rsidR="00CC2FFE" w:rsidRDefault="002349CB" w:rsidP="001502C0">
      <w:pPr>
        <w:suppressAutoHyphens/>
        <w:spacing w:after="0"/>
        <w:rPr>
          <w:rFonts w:asciiTheme="minorHAnsi" w:eastAsia="MS Mincho" w:hAnsiTheme="minorHAnsi" w:cstheme="minorHAnsi"/>
          <w:caps w:val="0"/>
          <w:kern w:val="2"/>
          <w:szCs w:val="24"/>
          <w:lang w:eastAsia="ar-SA"/>
        </w:rPr>
      </w:pPr>
      <w:r w:rsidRPr="00AD2752"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>FONÉTICA</w:t>
      </w:r>
      <w:r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 xml:space="preserve">: </w:t>
      </w:r>
      <w:r w:rsidR="003D16B3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A</w:t>
      </w:r>
      <w:r w:rsidR="00CC2FFE" w:rsidRPr="001E647E">
        <w:rPr>
          <w:rFonts w:asciiTheme="minorHAnsi" w:eastAsia="MS Mincho" w:hAnsiTheme="minorHAnsi" w:cstheme="minorHAnsi"/>
          <w:caps w:val="0"/>
          <w:kern w:val="2"/>
          <w:szCs w:val="24"/>
          <w:lang w:eastAsia="ar-SA"/>
        </w:rPr>
        <w:t>cento: “</w:t>
      </w:r>
      <w:proofErr w:type="spellStart"/>
      <w:r w:rsidR="00CC2FFE" w:rsidRPr="001E647E">
        <w:rPr>
          <w:rFonts w:asciiTheme="minorHAnsi" w:eastAsia="MS Mincho" w:hAnsiTheme="minorHAnsi" w:cstheme="minorHAnsi"/>
          <w:i/>
          <w:caps w:val="0"/>
          <w:kern w:val="2"/>
          <w:szCs w:val="24"/>
          <w:lang w:eastAsia="ar-SA"/>
        </w:rPr>
        <w:t>Stammsilbenbetonung</w:t>
      </w:r>
      <w:proofErr w:type="spellEnd"/>
      <w:r w:rsidR="00CC2FFE" w:rsidRPr="001E647E">
        <w:rPr>
          <w:rFonts w:asciiTheme="minorHAnsi" w:eastAsia="MS Mincho" w:hAnsiTheme="minorHAnsi" w:cstheme="minorHAnsi"/>
          <w:caps w:val="0"/>
          <w:kern w:val="2"/>
          <w:szCs w:val="24"/>
          <w:lang w:eastAsia="ar-SA"/>
        </w:rPr>
        <w:t xml:space="preserve">” (repaso en el contexto de verbos con prefijos separables e inseparables </w:t>
      </w:r>
      <w:r w:rsidR="00CC2FFE" w:rsidRPr="001E647E">
        <w:rPr>
          <w:rFonts w:asciiTheme="minorHAnsi" w:eastAsia="Times New Roman" w:hAnsiTheme="minorHAnsi" w:cstheme="minorHAnsi"/>
          <w:bCs/>
          <w:iCs/>
          <w:caps w:val="0"/>
          <w:kern w:val="2"/>
          <w:szCs w:val="24"/>
          <w:lang w:eastAsia="ar-SA"/>
        </w:rPr>
        <w:t xml:space="preserve">y verbos acabando en </w:t>
      </w:r>
      <w:r w:rsidR="00CC2DDC" w:rsidRPr="001E647E">
        <w:rPr>
          <w:rFonts w:asciiTheme="minorHAnsi" w:eastAsia="Times New Roman" w:hAnsiTheme="minorHAnsi" w:cstheme="minorHAnsi"/>
          <w:bCs/>
          <w:iCs/>
          <w:caps w:val="0"/>
          <w:kern w:val="2"/>
          <w:szCs w:val="24"/>
          <w:lang w:eastAsia="ar-SA"/>
        </w:rPr>
        <w:t>“</w:t>
      </w:r>
      <w:r w:rsidR="00CC2FFE" w:rsidRPr="001E647E">
        <w:rPr>
          <w:rFonts w:asciiTheme="minorHAnsi" w:eastAsia="Times New Roman" w:hAnsiTheme="minorHAnsi" w:cstheme="minorHAnsi"/>
          <w:bCs/>
          <w:iCs/>
          <w:caps w:val="0"/>
          <w:kern w:val="2"/>
          <w:szCs w:val="24"/>
          <w:lang w:eastAsia="ar-SA"/>
        </w:rPr>
        <w:t>-</w:t>
      </w:r>
      <w:proofErr w:type="spellStart"/>
      <w:r w:rsidR="00CC2FFE" w:rsidRPr="001E647E">
        <w:rPr>
          <w:rFonts w:asciiTheme="minorHAnsi" w:eastAsia="Times New Roman" w:hAnsiTheme="minorHAnsi" w:cstheme="minorHAnsi"/>
          <w:bCs/>
          <w:i/>
          <w:caps w:val="0"/>
          <w:kern w:val="2"/>
          <w:szCs w:val="24"/>
          <w:lang w:eastAsia="ar-SA"/>
        </w:rPr>
        <w:t>ieren</w:t>
      </w:r>
      <w:proofErr w:type="spellEnd"/>
      <w:r w:rsidR="00CC2DDC" w:rsidRPr="001E647E">
        <w:rPr>
          <w:rFonts w:asciiTheme="minorHAnsi" w:eastAsia="Times New Roman" w:hAnsiTheme="minorHAnsi" w:cstheme="minorHAnsi"/>
          <w:bCs/>
          <w:i/>
          <w:caps w:val="0"/>
          <w:kern w:val="2"/>
          <w:szCs w:val="24"/>
          <w:lang w:eastAsia="ar-SA"/>
        </w:rPr>
        <w:t>”</w:t>
      </w:r>
      <w:r w:rsidR="00CC2FFE" w:rsidRPr="001E647E">
        <w:rPr>
          <w:rFonts w:asciiTheme="minorHAnsi" w:eastAsia="MS Mincho" w:hAnsiTheme="minorHAnsi" w:cstheme="minorHAnsi"/>
          <w:caps w:val="0"/>
          <w:kern w:val="2"/>
          <w:szCs w:val="24"/>
          <w:lang w:eastAsia="ar-SA"/>
        </w:rPr>
        <w:t>), uso de la coma separando la frase subordinada de la frase principal.</w:t>
      </w:r>
    </w:p>
    <w:p w14:paraId="3A4F964B" w14:textId="77777777" w:rsidR="001E647E" w:rsidRPr="001E647E" w:rsidRDefault="001E647E" w:rsidP="001502C0">
      <w:pPr>
        <w:suppressAutoHyphens/>
        <w:spacing w:after="0"/>
        <w:rPr>
          <w:rFonts w:asciiTheme="minorHAnsi" w:eastAsia="MS Mincho" w:hAnsiTheme="minorHAnsi" w:cstheme="minorHAnsi"/>
          <w:caps w:val="0"/>
          <w:kern w:val="2"/>
          <w:szCs w:val="24"/>
          <w:lang w:eastAsia="ar-SA"/>
        </w:rPr>
      </w:pPr>
    </w:p>
    <w:p w14:paraId="6FAD0F19" w14:textId="2FA1B38F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2349CB">
        <w:rPr>
          <w:rFonts w:asciiTheme="minorHAnsi" w:eastAsia="Calibri" w:hAnsiTheme="minorHAnsi" w:cstheme="minorHAnsi"/>
          <w:caps w:val="0"/>
          <w:szCs w:val="24"/>
        </w:rPr>
        <w:t xml:space="preserve">Escribir una entrada en el </w:t>
      </w:r>
      <w:proofErr w:type="spellStart"/>
      <w:r w:rsidR="002349CB">
        <w:rPr>
          <w:rFonts w:asciiTheme="minorHAnsi" w:eastAsia="Calibri" w:hAnsiTheme="minorHAnsi" w:cstheme="minorHAnsi"/>
          <w:caps w:val="0"/>
          <w:szCs w:val="24"/>
        </w:rPr>
        <w:t>diaro</w:t>
      </w:r>
      <w:proofErr w:type="spellEnd"/>
      <w:r w:rsidR="002349CB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>(</w:t>
      </w:r>
      <w:proofErr w:type="spellStart"/>
      <w:proofErr w:type="gramStart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>Wie</w:t>
      </w:r>
      <w:proofErr w:type="spellEnd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>war</w:t>
      </w:r>
      <w:proofErr w:type="spellEnd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 xml:space="preserve"> der </w:t>
      </w:r>
      <w:proofErr w:type="spellStart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>Tag</w:t>
      </w:r>
      <w:proofErr w:type="spellEnd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>gestern</w:t>
      </w:r>
      <w:proofErr w:type="spellEnd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>?</w:t>
      </w:r>
      <w:proofErr w:type="gramEnd"/>
      <w:r w:rsidR="002349CB" w:rsidRPr="002349CB">
        <w:rPr>
          <w:rFonts w:asciiTheme="minorHAnsi" w:eastAsia="Calibri" w:hAnsiTheme="minorHAnsi" w:cstheme="minorHAnsi"/>
          <w:i/>
          <w:caps w:val="0"/>
          <w:szCs w:val="24"/>
        </w:rPr>
        <w:t>)</w:t>
      </w:r>
      <w:r w:rsidR="002349CB">
        <w:rPr>
          <w:rFonts w:asciiTheme="minorHAnsi" w:eastAsia="Calibri" w:hAnsiTheme="minorHAnsi" w:cstheme="minorHAnsi"/>
          <w:caps w:val="0"/>
          <w:szCs w:val="24"/>
        </w:rPr>
        <w:t xml:space="preserve">, narrar sobre experiencias relacionadas con errores propios y “mala suerte”, presentar a un familiar </w:t>
      </w:r>
      <w:r w:rsidR="002349CB">
        <w:rPr>
          <w:rFonts w:asciiTheme="minorHAnsi" w:eastAsia="Calibri" w:hAnsiTheme="minorHAnsi" w:cstheme="minorHAnsi"/>
          <w:caps w:val="0"/>
          <w:szCs w:val="24"/>
        </w:rPr>
        <w:lastRenderedPageBreak/>
        <w:t xml:space="preserve">importante </w:t>
      </w:r>
      <w:r w:rsidR="00C272A1">
        <w:rPr>
          <w:rFonts w:asciiTheme="minorHAnsi" w:eastAsia="Calibri" w:hAnsiTheme="minorHAnsi" w:cstheme="minorHAnsi"/>
          <w:caps w:val="0"/>
          <w:szCs w:val="24"/>
        </w:rPr>
        <w:t xml:space="preserve">para </w:t>
      </w:r>
      <w:r w:rsidR="002349CB">
        <w:rPr>
          <w:rFonts w:asciiTheme="minorHAnsi" w:eastAsia="Calibri" w:hAnsiTheme="minorHAnsi" w:cstheme="minorHAnsi"/>
          <w:caps w:val="0"/>
          <w:szCs w:val="24"/>
        </w:rPr>
        <w:t>la propia vida/al familiar favorito, narrar sobre formas de vida entre familiares y amigos.</w:t>
      </w:r>
    </w:p>
    <w:p w14:paraId="0C369D6A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02CC04EF" w14:textId="57365162" w:rsidR="00CC2FFE" w:rsidRDefault="00731D5F" w:rsidP="001502C0">
      <w:pPr>
        <w:spacing w:after="160"/>
        <w:contextualSpacing/>
        <w:rPr>
          <w:rFonts w:asciiTheme="minorHAnsi" w:eastAsia="Calibri" w:hAnsiTheme="minorHAnsi" w:cstheme="minorHAnsi"/>
          <w:i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ASPECTOS SOCIOC</w:t>
      </w:r>
      <w:r w:rsidR="00CC2FFE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ULTURALES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: La familia en Alemania: familias monoparentales, 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Singles.</w:t>
      </w:r>
    </w:p>
    <w:p w14:paraId="255A4765" w14:textId="77777777" w:rsidR="001E647E" w:rsidRPr="001E647E" w:rsidRDefault="001E647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ABE874D" w14:textId="77777777" w:rsidR="00CC2FFE" w:rsidRPr="001E647E" w:rsidRDefault="00CC2FFE" w:rsidP="001502C0">
      <w:pPr>
        <w:spacing w:before="240" w:after="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A5991F3" w14:textId="6CEBF1D8" w:rsidR="00CC2FFE" w:rsidRPr="00460911" w:rsidRDefault="00CC2FFE" w:rsidP="001502C0">
      <w:pPr>
        <w:spacing w:before="240" w:after="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2. </w:t>
      </w:r>
      <w:r w:rsidR="006B7726">
        <w:rPr>
          <w:rFonts w:asciiTheme="minorHAnsi" w:eastAsia="Calibri" w:hAnsiTheme="minorHAnsi" w:cstheme="minorHAnsi"/>
          <w:b/>
          <w:caps w:val="0"/>
          <w:sz w:val="28"/>
          <w:szCs w:val="28"/>
        </w:rPr>
        <w:t>ZU HAUSE</w:t>
      </w:r>
    </w:p>
    <w:p w14:paraId="28F14BEE" w14:textId="45DECD8D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B32553">
        <w:rPr>
          <w:rFonts w:asciiTheme="minorHAnsi" w:hAnsiTheme="minorHAnsi" w:cstheme="minorHAnsi"/>
          <w:color w:val="4472C4" w:themeColor="accent1"/>
          <w:szCs w:val="24"/>
        </w:rPr>
        <w:t>VIVIENDA, HOGAR Y ENTORNO</w:t>
      </w:r>
    </w:p>
    <w:p w14:paraId="6BC4ADEE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38C0B4A2" w14:textId="1A4598AF" w:rsidR="00CC2FFE" w:rsidRDefault="00CC2FFE" w:rsidP="001502C0">
      <w:pPr>
        <w:spacing w:after="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Describir una habitación, la ubicación de muebles y objetos, indicar direcciones, entender el “cotilleo” entre vecinos, leer y escribir notas de instrucción/petición, pedir ayuda, disculparse</w:t>
      </w:r>
      <w:r w:rsidR="00CB6851" w:rsidRPr="001E647E">
        <w:rPr>
          <w:rFonts w:asciiTheme="minorHAnsi" w:eastAsia="Calibri" w:hAnsiTheme="minorHAnsi" w:cstheme="minorHAnsi"/>
          <w:caps w:val="0"/>
          <w:szCs w:val="24"/>
        </w:rPr>
        <w:t>.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7AFF3874" w14:textId="77777777" w:rsidR="001E647E" w:rsidRPr="001E647E" w:rsidRDefault="001E647E" w:rsidP="001502C0">
      <w:pPr>
        <w:spacing w:after="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7A2D701" w14:textId="77777777" w:rsidR="000F63B8" w:rsidRDefault="00CC2FFE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Formas y uso de “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Positionsverben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”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stehen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/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stellen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legen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/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liegen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setzen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/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sitzen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hängen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stecken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, “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Wechselpräpositionen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in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an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auf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...” preposiciones con caso variable, contracción de preposición y artículo, artículos determinados, indeterminados y negativos en dativo, terminación </w:t>
      </w:r>
      <w:r w:rsidR="000F63B8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–(e)</w:t>
      </w:r>
      <w:r w:rsidR="000F63B8" w:rsidRPr="000F63B8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n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del dativo en plural, adverbios locales (“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hier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dort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, links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”),  </w:t>
      </w:r>
    </w:p>
    <w:p w14:paraId="7498D89B" w14:textId="77777777" w:rsidR="000F63B8" w:rsidRDefault="000F63B8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53DE7076" w14:textId="3BA21D69" w:rsidR="00CC2FFE" w:rsidRDefault="000F63B8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  <w:r w:rsidRPr="000F63B8">
        <w:rPr>
          <w:rFonts w:asciiTheme="minorHAnsi" w:eastAsia="Calibri" w:hAnsiTheme="minorHAnsi" w:cstheme="minorHAnsi"/>
          <w:bCs/>
          <w:iCs/>
          <w:caps w:val="0"/>
          <w:color w:val="4472C4" w:themeColor="accent1"/>
          <w:szCs w:val="24"/>
        </w:rPr>
        <w:t xml:space="preserve">DISCURSO: </w:t>
      </w:r>
      <w:r>
        <w:rPr>
          <w:rFonts w:asciiTheme="minorHAnsi" w:eastAsia="Calibri" w:hAnsiTheme="minorHAnsi" w:cstheme="minorHAnsi"/>
          <w:bCs/>
          <w:iCs/>
          <w:caps w:val="0"/>
          <w:szCs w:val="24"/>
        </w:rPr>
        <w:t>F</w:t>
      </w:r>
      <w:r w:rsidR="00CC2FFE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órmulas de saludos, expresiones de cortesía para pedir favores, oraciones principales declarativas, afirmativas y negativas</w:t>
      </w:r>
      <w:r w:rsidR="00CB6851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recursos de saludo, despedida en los mensajes y cartas personales </w:t>
      </w:r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“</w:t>
      </w:r>
      <w:proofErr w:type="spellStart"/>
      <w:r w:rsidR="00CB6851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Liebe</w:t>
      </w:r>
      <w:proofErr w:type="spellEnd"/>
      <w:r w:rsidR="00CB6851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(r)</w:t>
      </w:r>
      <w:r w:rsidR="00CB6851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…, </w:t>
      </w:r>
      <w:proofErr w:type="spellStart"/>
      <w:r w:rsidR="00CB6851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Viele</w:t>
      </w:r>
      <w:proofErr w:type="spellEnd"/>
      <w:r w:rsidR="00CB6851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/</w:t>
      </w:r>
      <w:proofErr w:type="spellStart"/>
      <w:r w:rsidR="00CB6851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herzliche</w:t>
      </w:r>
      <w:proofErr w:type="spellEnd"/>
      <w:r w:rsidR="00CB6851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</w:t>
      </w:r>
      <w:proofErr w:type="spellStart"/>
      <w:r w:rsidR="00CB6851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Grüße</w:t>
      </w:r>
      <w:proofErr w:type="spellEnd"/>
      <w:r w:rsidR="00CB6851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gramStart"/>
      <w:r w:rsidR="00CB6851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Bis</w:t>
      </w:r>
      <w:r w:rsidR="00CB6851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</w:t>
      </w:r>
      <w:proofErr w:type="spellStart"/>
      <w:r w:rsidR="00CB6851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bald</w:t>
      </w:r>
      <w:proofErr w:type="spellEnd"/>
      <w:r w:rsidR="00CC2DDC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”</w:t>
      </w:r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r w:rsidR="006E09DF" w:rsidRPr="00AD26D0">
        <w:rPr>
          <w:rFonts w:asciiTheme="minorHAnsi" w:hAnsiTheme="minorHAnsi" w:cstheme="minorHAnsi"/>
          <w:caps w:val="0"/>
          <w:szCs w:val="24"/>
          <w:lang w:val="es-ES_tradnl"/>
        </w:rPr>
        <w:t xml:space="preserve">marcadores conversacionales para </w:t>
      </w:r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pedir ayuda </w:t>
      </w:r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“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Könnten</w:t>
      </w:r>
      <w:proofErr w:type="spellEnd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Sie</w:t>
      </w:r>
      <w:proofErr w:type="spellEnd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mir</w:t>
      </w:r>
      <w:proofErr w:type="spellEnd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helfen</w:t>
      </w:r>
      <w:proofErr w:type="spellEnd"/>
      <w:r w:rsidR="00C64BB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?</w:t>
      </w:r>
      <w:proofErr w:type="gramEnd"/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</w:t>
      </w:r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disculparse </w:t>
      </w:r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“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Tut</w:t>
      </w:r>
      <w:proofErr w:type="spellEnd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mir</w:t>
      </w:r>
      <w:proofErr w:type="spellEnd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leid</w:t>
      </w:r>
      <w:proofErr w:type="spellEnd"/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</w:t>
      </w:r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respuestas cooperativas </w:t>
      </w:r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“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Bitte</w:t>
      </w:r>
      <w:proofErr w:type="spellEnd"/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bitte</w:t>
      </w:r>
      <w:proofErr w:type="spellEnd"/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; </w:t>
      </w:r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Klar</w:t>
      </w:r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;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Natürlich</w:t>
      </w:r>
      <w:proofErr w:type="spellEnd"/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</w:t>
      </w:r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quitar importancia </w:t>
      </w:r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“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Macht</w:t>
      </w:r>
      <w:proofErr w:type="spellEnd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="00856A9D"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nichts</w:t>
      </w:r>
      <w:proofErr w:type="spellEnd"/>
      <w:r w:rsidR="00CC2DDC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</w:t>
      </w:r>
      <w:r>
        <w:rPr>
          <w:rFonts w:asciiTheme="minorHAnsi" w:eastAsia="Calibri" w:hAnsiTheme="minorHAnsi" w:cstheme="minorHAnsi"/>
          <w:bCs/>
          <w:iCs/>
          <w:caps w:val="0"/>
          <w:szCs w:val="24"/>
        </w:rPr>
        <w:t>.</w:t>
      </w:r>
      <w:r w:rsidR="00856A9D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</w:t>
      </w:r>
    </w:p>
    <w:p w14:paraId="3D735ED7" w14:textId="77777777" w:rsidR="001E647E" w:rsidRPr="001E647E" w:rsidRDefault="001E647E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4B34601E" w14:textId="5E96C538" w:rsidR="003D16B3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Muebles y objetos en la habitación, la casa, la convivencia. Los ve</w:t>
      </w:r>
      <w:r w:rsidR="003D16B3">
        <w:rPr>
          <w:rFonts w:asciiTheme="minorHAnsi" w:eastAsia="Calibri" w:hAnsiTheme="minorHAnsi" w:cstheme="minorHAnsi"/>
          <w:caps w:val="0"/>
          <w:szCs w:val="24"/>
        </w:rPr>
        <w:t>cinos, la basura y el reciclaje.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5C4E87C5" w14:textId="77777777" w:rsidR="003D16B3" w:rsidRDefault="003D16B3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178D2EE5" w14:textId="3E09D5F3" w:rsidR="00CC2FFE" w:rsidRDefault="003D16B3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0F63B8">
        <w:rPr>
          <w:rFonts w:asciiTheme="minorHAnsi" w:eastAsia="Calibri" w:hAnsiTheme="minorHAnsi" w:cstheme="minorHAnsi"/>
          <w:caps w:val="0"/>
          <w:szCs w:val="24"/>
        </w:rPr>
        <w:t>Acentuación de n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ombres compuestos básicos: </w:t>
      </w:r>
      <w:proofErr w:type="spellStart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>nombre+nombre</w:t>
      </w:r>
      <w:proofErr w:type="spellEnd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 y raíz del verbo + nombre, </w:t>
      </w:r>
      <w:r w:rsidR="00AD2752">
        <w:rPr>
          <w:rFonts w:asciiTheme="minorHAnsi" w:eastAsia="Calibri" w:hAnsiTheme="minorHAnsi" w:cstheme="minorHAnsi"/>
          <w:caps w:val="0"/>
          <w:szCs w:val="24"/>
        </w:rPr>
        <w:t>pronunciación</w:t>
      </w:r>
      <w:r w:rsidR="00CC2FFE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de “</w:t>
      </w:r>
      <w:proofErr w:type="spellStart"/>
      <w:proofErr w:type="gramStart"/>
      <w:r w:rsidR="00CC2FFE"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sch,schw</w:t>
      </w:r>
      <w:proofErr w:type="spellEnd"/>
      <w:proofErr w:type="gramEnd"/>
      <w:r w:rsidR="00CC2FFE"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st</w:t>
      </w:r>
      <w:proofErr w:type="spellEnd"/>
      <w:r w:rsidR="00CC2FFE"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sp</w:t>
      </w:r>
      <w:proofErr w:type="spellEnd"/>
      <w:r w:rsidR="00CC2FFE"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i y ü,  e </w:t>
      </w:r>
      <w:r w:rsidR="00CC2FFE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y</w:t>
      </w:r>
      <w:r w:rsidR="00CC2FFE"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 ö</w:t>
      </w:r>
      <w:r w:rsidR="00CC2FFE"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”.</w:t>
      </w:r>
    </w:p>
    <w:p w14:paraId="35AA17C6" w14:textId="77777777" w:rsidR="001E647E" w:rsidRPr="001E647E" w:rsidRDefault="001E647E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1D15F72B" w14:textId="3D130AF5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3D16B3">
        <w:rPr>
          <w:rFonts w:asciiTheme="minorHAnsi" w:eastAsia="Calibri" w:hAnsiTheme="minorHAnsi" w:cstheme="minorHAnsi"/>
          <w:caps w:val="0"/>
          <w:szCs w:val="24"/>
        </w:rPr>
        <w:t>Componer un cuadro con objetos de la clase y describirlo, crear diálogos a partir de dibujos, representar diálogos de pedir ayuda en diferentes situaciones, escribir</w:t>
      </w:r>
      <w:r w:rsidR="000F63B8">
        <w:rPr>
          <w:rFonts w:asciiTheme="minorHAnsi" w:eastAsia="Calibri" w:hAnsiTheme="minorHAnsi" w:cstheme="minorHAnsi"/>
          <w:caps w:val="0"/>
          <w:szCs w:val="24"/>
        </w:rPr>
        <w:t xml:space="preserve"> un breve artículo para un </w:t>
      </w:r>
      <w:proofErr w:type="gramStart"/>
      <w:r w:rsidR="000F63B8">
        <w:rPr>
          <w:rFonts w:asciiTheme="minorHAnsi" w:eastAsia="Calibri" w:hAnsiTheme="minorHAnsi" w:cstheme="minorHAnsi"/>
          <w:caps w:val="0"/>
          <w:szCs w:val="24"/>
        </w:rPr>
        <w:t>foro,</w:t>
      </w:r>
      <w:r w:rsidR="003D16B3">
        <w:rPr>
          <w:rFonts w:asciiTheme="minorHAnsi" w:eastAsia="Calibri" w:hAnsiTheme="minorHAnsi" w:cstheme="minorHAnsi"/>
          <w:caps w:val="0"/>
          <w:szCs w:val="24"/>
        </w:rPr>
        <w:t xml:space="preserve">  </w:t>
      </w:r>
      <w:r w:rsidR="000F63B8">
        <w:rPr>
          <w:rFonts w:asciiTheme="minorHAnsi" w:eastAsia="Calibri" w:hAnsiTheme="minorHAnsi" w:cstheme="minorHAnsi"/>
          <w:caps w:val="0"/>
          <w:szCs w:val="24"/>
        </w:rPr>
        <w:t>expresar</w:t>
      </w:r>
      <w:proofErr w:type="gramEnd"/>
      <w:r w:rsidR="003D16B3">
        <w:rPr>
          <w:rFonts w:asciiTheme="minorHAnsi" w:eastAsia="Calibri" w:hAnsiTheme="minorHAnsi" w:cstheme="minorHAnsi"/>
          <w:caps w:val="0"/>
          <w:szCs w:val="24"/>
        </w:rPr>
        <w:t xml:space="preserve"> hipótesis acerca de la forma de vida de otras personas </w:t>
      </w:r>
    </w:p>
    <w:p w14:paraId="20C65D9E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E4CBA5F" w14:textId="36BE7D4A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Reciclaje en Alemania, </w:t>
      </w:r>
      <w:r w:rsidR="00DA120F">
        <w:rPr>
          <w:rFonts w:asciiTheme="minorHAnsi" w:eastAsia="Calibri" w:hAnsiTheme="minorHAnsi" w:cstheme="minorHAnsi"/>
          <w:caps w:val="0"/>
          <w:szCs w:val="24"/>
        </w:rPr>
        <w:t xml:space="preserve">el </w:t>
      </w:r>
      <w:r w:rsidRPr="001E647E">
        <w:rPr>
          <w:rFonts w:asciiTheme="minorHAnsi" w:eastAsia="Calibri" w:hAnsiTheme="minorHAnsi" w:cstheme="minorHAnsi"/>
          <w:caps w:val="0"/>
          <w:szCs w:val="24"/>
        </w:rPr>
        <w:t>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Hundertwasserhaus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DA120F">
        <w:rPr>
          <w:rFonts w:asciiTheme="minorHAnsi" w:eastAsia="Calibri" w:hAnsiTheme="minorHAnsi" w:cstheme="minorHAnsi"/>
          <w:caps w:val="0"/>
          <w:szCs w:val="24"/>
        </w:rPr>
        <w:t xml:space="preserve"> en Viena.</w:t>
      </w:r>
    </w:p>
    <w:p w14:paraId="253875E4" w14:textId="77777777" w:rsidR="001E647E" w:rsidRPr="001E647E" w:rsidRDefault="001E647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295EB493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31423822" w14:textId="624AB3D1" w:rsidR="00CC2FFE" w:rsidRPr="00460911" w:rsidRDefault="006B7726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>
        <w:rPr>
          <w:rFonts w:asciiTheme="minorHAnsi" w:eastAsia="Calibri" w:hAnsiTheme="minorHAnsi" w:cstheme="minorHAnsi"/>
          <w:b/>
          <w:caps w:val="0"/>
          <w:sz w:val="28"/>
          <w:szCs w:val="28"/>
        </w:rPr>
        <w:t>UNIDAD 3. ESSEN UND TRINKEN</w:t>
      </w:r>
    </w:p>
    <w:p w14:paraId="73517666" w14:textId="4AF663CF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B32553">
        <w:rPr>
          <w:rFonts w:asciiTheme="minorHAnsi" w:hAnsiTheme="minorHAnsi" w:cstheme="minorHAnsi"/>
          <w:color w:val="4472C4" w:themeColor="accent1"/>
          <w:szCs w:val="24"/>
        </w:rPr>
        <w:t>ALIMENTACIÓN</w:t>
      </w:r>
    </w:p>
    <w:p w14:paraId="5E35F885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6AB8B081" w14:textId="1A48BD12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Explicar hábitos y preferencias, comparar y valorar un hecho, pedir en el restaurante, reclamar, pagar, dar la bienvenida, ofrecer comida y bebida, aceptar, declinar, alabar.</w:t>
      </w:r>
    </w:p>
    <w:p w14:paraId="738A2C62" w14:textId="77777777" w:rsidR="00AD2752" w:rsidRPr="001E647E" w:rsidRDefault="00AD275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4F28828C" w14:textId="0A513A78" w:rsidR="000F63B8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Omisión del artículo determinado: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esse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gern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Kartoffeln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/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mag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(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keine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)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Kartoffeln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/ (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kein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)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Bier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>.</w:t>
      </w:r>
      <w:r w:rsidRPr="001E647E">
        <w:rPr>
          <w:rFonts w:asciiTheme="minorHAnsi" w:eastAsia="Calibri" w:hAnsiTheme="minorHAnsi" w:cstheme="minorHAnsi"/>
          <w:caps w:val="0"/>
          <w:szCs w:val="24"/>
        </w:rPr>
        <w:t>”,  ausencia de artículo indeterminado en plural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Nullartikel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pronombres indefinidos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keins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etc. y pronombres posesivos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meiner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unseren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etc. en nominativo y acusativo, repaso de artículos posesivos en nominativo y acusativo</w:t>
      </w:r>
      <w:r w:rsidR="00D42118" w:rsidRPr="001E647E">
        <w:rPr>
          <w:rFonts w:asciiTheme="minorHAnsi" w:eastAsia="Calibri" w:hAnsiTheme="minorHAnsi" w:cstheme="minorHAnsi"/>
          <w:caps w:val="0"/>
          <w:szCs w:val="24"/>
        </w:rPr>
        <w:t>,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D42118" w:rsidRPr="001E647E">
        <w:rPr>
          <w:rFonts w:asciiTheme="minorHAnsi" w:eastAsia="Calibri" w:hAnsiTheme="minorHAnsi" w:cstheme="minorHAnsi"/>
          <w:caps w:val="0"/>
          <w:szCs w:val="24"/>
        </w:rPr>
        <w:t>a</w:t>
      </w:r>
      <w:r w:rsidRPr="001E647E">
        <w:rPr>
          <w:rFonts w:asciiTheme="minorHAnsi" w:eastAsia="Calibri" w:hAnsiTheme="minorHAnsi" w:cstheme="minorHAnsi"/>
          <w:caps w:val="0"/>
          <w:szCs w:val="24"/>
        </w:rPr>
        <w:t>dverbios de frecuencia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immer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meistens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oft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selten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fast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nie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nie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 adverbios modales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leider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gern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vielleicht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”, </w:t>
      </w:r>
      <w:r w:rsidR="000F63B8" w:rsidRPr="001E647E">
        <w:rPr>
          <w:rFonts w:asciiTheme="minorHAnsi" w:eastAsia="Calibri" w:hAnsiTheme="minorHAnsi" w:cstheme="minorHAnsi"/>
          <w:caps w:val="0"/>
          <w:szCs w:val="24"/>
        </w:rPr>
        <w:t>oraciones interrogativas con y sin pronombres interrogativos, con pronombre interrogativo declinado “</w:t>
      </w:r>
      <w:proofErr w:type="spellStart"/>
      <w:r w:rsidR="000F63B8" w:rsidRPr="001E647E">
        <w:rPr>
          <w:rFonts w:asciiTheme="minorHAnsi" w:eastAsia="Calibri" w:hAnsiTheme="minorHAnsi" w:cstheme="minorHAnsi"/>
          <w:i/>
          <w:caps w:val="0"/>
          <w:szCs w:val="24"/>
        </w:rPr>
        <w:t>wen</w:t>
      </w:r>
      <w:proofErr w:type="spellEnd"/>
      <w:r w:rsidR="000F63B8" w:rsidRPr="001E647E">
        <w:rPr>
          <w:rFonts w:asciiTheme="minorHAnsi" w:eastAsia="Calibri" w:hAnsiTheme="minorHAnsi" w:cstheme="minorHAnsi"/>
          <w:caps w:val="0"/>
          <w:szCs w:val="24"/>
        </w:rPr>
        <w:t>?”, pronombres interrogativos “</w:t>
      </w:r>
      <w:proofErr w:type="spellStart"/>
      <w:r w:rsidR="000F63B8" w:rsidRPr="001E647E">
        <w:rPr>
          <w:rFonts w:asciiTheme="minorHAnsi" w:eastAsia="Calibri" w:hAnsiTheme="minorHAnsi" w:cstheme="minorHAnsi"/>
          <w:i/>
          <w:caps w:val="0"/>
          <w:szCs w:val="24"/>
        </w:rPr>
        <w:t>wer</w:t>
      </w:r>
      <w:proofErr w:type="spellEnd"/>
      <w:r w:rsidR="000F63B8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0F63B8" w:rsidRPr="001E647E">
        <w:rPr>
          <w:rFonts w:asciiTheme="minorHAnsi" w:eastAsia="Calibri" w:hAnsiTheme="minorHAnsi" w:cstheme="minorHAnsi"/>
          <w:i/>
          <w:caps w:val="0"/>
          <w:szCs w:val="24"/>
        </w:rPr>
        <w:t>was</w:t>
      </w:r>
      <w:proofErr w:type="spellEnd"/>
      <w:r w:rsidR="000F63B8" w:rsidRPr="001E647E">
        <w:rPr>
          <w:rFonts w:asciiTheme="minorHAnsi" w:eastAsia="Calibri" w:hAnsiTheme="minorHAnsi" w:cstheme="minorHAnsi"/>
          <w:caps w:val="0"/>
          <w:szCs w:val="24"/>
        </w:rPr>
        <w:t>” en nominativo y acusativo.</w:t>
      </w:r>
    </w:p>
    <w:p w14:paraId="08869CA5" w14:textId="77777777" w:rsidR="000F63B8" w:rsidRDefault="000F63B8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4A583614" w14:textId="5A55DE5D" w:rsidR="00CC2FFE" w:rsidRDefault="000F63B8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0F63B8">
        <w:rPr>
          <w:rFonts w:asciiTheme="minorHAnsi" w:eastAsia="Calibri" w:hAnsiTheme="minorHAnsi" w:cstheme="minorHAnsi"/>
          <w:caps w:val="0"/>
          <w:color w:val="4472C4" w:themeColor="accent1"/>
          <w:szCs w:val="24"/>
        </w:rPr>
        <w:t>DISCURSO</w:t>
      </w:r>
      <w:r>
        <w:rPr>
          <w:rFonts w:asciiTheme="minorHAnsi" w:eastAsia="Calibri" w:hAnsiTheme="minorHAnsi" w:cstheme="minorHAnsi"/>
          <w:caps w:val="0"/>
          <w:szCs w:val="24"/>
        </w:rPr>
        <w:t>: F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órmulas habituales </w:t>
      </w:r>
      <w:r>
        <w:rPr>
          <w:rFonts w:asciiTheme="minorHAnsi" w:eastAsia="Calibri" w:hAnsiTheme="minorHAnsi" w:cstheme="minorHAnsi"/>
          <w:caps w:val="0"/>
          <w:szCs w:val="24"/>
        </w:rPr>
        <w:t>en el contexto de restaurante</w:t>
      </w:r>
      <w:r w:rsidR="006676FC">
        <w:rPr>
          <w:rFonts w:asciiTheme="minorHAnsi" w:eastAsia="Calibri" w:hAnsiTheme="minorHAnsi" w:cstheme="minorHAnsi"/>
          <w:caps w:val="0"/>
          <w:szCs w:val="24"/>
        </w:rPr>
        <w:t>:</w:t>
      </w:r>
      <w:r>
        <w:rPr>
          <w:rFonts w:asciiTheme="minorHAnsi" w:eastAsia="Calibri" w:hAnsiTheme="minorHAnsi" w:cstheme="minorHAnsi"/>
          <w:caps w:val="0"/>
          <w:szCs w:val="24"/>
        </w:rPr>
        <w:t xml:space="preserve"> “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Ist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hier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noch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frei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? - Ja,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natürlich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/ Ja,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bitte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/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Nein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tut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mir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leid</w:t>
      </w:r>
      <w:proofErr w:type="spellEnd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” e invitaciones privadas “- 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…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schmeckt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sehr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gut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. -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Vielen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Dank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.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Möchten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Sie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noch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ein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Stück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? - Ja,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gern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/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Nein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danke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kann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leider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nicht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mehr</w:t>
      </w:r>
      <w:proofErr w:type="spellEnd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>.</w:t>
      </w:r>
      <w:r w:rsidR="00E51652"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0084067B" w14:textId="77777777" w:rsidR="001E647E" w:rsidRPr="001E647E" w:rsidRDefault="001E647E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351F88B7" w14:textId="541ACFA3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Comidas, hábitos alimenticios, restaurantes.</w:t>
      </w:r>
    </w:p>
    <w:p w14:paraId="26834E3A" w14:textId="15B6D383" w:rsidR="001E647E" w:rsidRDefault="001E647E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21DD0835" w14:textId="4E2748A5" w:rsidR="007A1EF9" w:rsidRPr="007A1EF9" w:rsidRDefault="007A1EF9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Pr="007A1EF9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>
        <w:rPr>
          <w:rFonts w:asciiTheme="minorHAnsi" w:eastAsia="Calibri" w:hAnsiTheme="minorHAnsi" w:cstheme="minorHAnsi"/>
          <w:caps w:val="0"/>
          <w:szCs w:val="24"/>
        </w:rPr>
        <w:t xml:space="preserve">la </w:t>
      </w:r>
      <w:r w:rsidRPr="001E647E">
        <w:rPr>
          <w:rFonts w:asciiTheme="minorHAnsi" w:eastAsia="Calibri" w:hAnsiTheme="minorHAnsi" w:cstheme="minorHAnsi"/>
          <w:caps w:val="0"/>
          <w:szCs w:val="24"/>
        </w:rPr>
        <w:t>“s” sonora</w:t>
      </w:r>
      <w:r>
        <w:rPr>
          <w:rFonts w:asciiTheme="minorHAnsi" w:eastAsia="Calibri" w:hAnsiTheme="minorHAnsi" w:cstheme="minorHAnsi"/>
          <w:caps w:val="0"/>
          <w:szCs w:val="24"/>
        </w:rPr>
        <w:t xml:space="preserve">. </w:t>
      </w:r>
    </w:p>
    <w:p w14:paraId="3AE59CA2" w14:textId="77777777" w:rsidR="007A1EF9" w:rsidRDefault="007A1EF9" w:rsidP="001502C0">
      <w:pPr>
        <w:spacing w:after="160"/>
        <w:contextualSpacing/>
        <w:rPr>
          <w:rFonts w:asciiTheme="minorHAnsi" w:eastAsia="Calibri" w:hAnsiTheme="minorHAnsi" w:cstheme="minorHAnsi"/>
          <w:caps w:val="0"/>
          <w:color w:val="0070C0"/>
          <w:szCs w:val="24"/>
        </w:rPr>
      </w:pPr>
    </w:p>
    <w:p w14:paraId="4B7CC656" w14:textId="4E137783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7A1EF9">
        <w:rPr>
          <w:rFonts w:asciiTheme="minorHAnsi" w:eastAsia="Calibri" w:hAnsiTheme="minorHAnsi" w:cstheme="minorHAnsi"/>
          <w:caps w:val="0"/>
          <w:szCs w:val="24"/>
        </w:rPr>
        <w:t>Hacer una entrevista con un compañero/ una compañera de clase acerca de los hábitos de cocinar, hacer un juego relacionado con vocabulario de objetos de la cocina, representar situaciones de bienvenida y despedida con invitados, representar situaciones en un restaurante (pedir, reclamar, pagar).</w:t>
      </w:r>
    </w:p>
    <w:p w14:paraId="6599B3E6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5CC9A17" w14:textId="4A0F3B40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Los horarios de la comida, especialidades regionales, menú de un restaurante, en el restaurante: Pagar por separado, propina, compartir mesa.</w:t>
      </w:r>
    </w:p>
    <w:p w14:paraId="65403460" w14:textId="1371B015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1E647E">
        <w:rPr>
          <w:rFonts w:asciiTheme="minorHAnsi" w:eastAsia="Calibri" w:hAnsiTheme="minorHAnsi" w:cstheme="minorHAnsi"/>
          <w:caps w:val="0"/>
          <w:szCs w:val="24"/>
        </w:rPr>
        <w:t>Invitación en casa particular: convenciones de puntualidad, regalos etc.</w:t>
      </w:r>
    </w:p>
    <w:p w14:paraId="0B7CDD90" w14:textId="77777777" w:rsidR="001E647E" w:rsidRPr="001E647E" w:rsidRDefault="001E647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36761C75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6C2E7829" w14:textId="65918728" w:rsidR="00CC2FFE" w:rsidRPr="00460911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4. </w:t>
      </w:r>
      <w:r w:rsidR="006B7726">
        <w:rPr>
          <w:rFonts w:asciiTheme="minorHAnsi" w:eastAsia="Calibri" w:hAnsiTheme="minorHAnsi" w:cstheme="minorHAnsi"/>
          <w:b/>
          <w:caps w:val="0"/>
          <w:sz w:val="28"/>
          <w:szCs w:val="28"/>
        </w:rPr>
        <w:t>ARBEITSWELT</w:t>
      </w:r>
    </w:p>
    <w:p w14:paraId="578BDDAF" w14:textId="5F643CFF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B32553">
        <w:rPr>
          <w:rFonts w:asciiTheme="minorHAnsi" w:hAnsiTheme="minorHAnsi" w:cstheme="minorHAnsi"/>
          <w:color w:val="4472C4" w:themeColor="accent1"/>
          <w:szCs w:val="24"/>
        </w:rPr>
        <w:t>EL MUNDO DEL TRABAJO</w:t>
      </w:r>
    </w:p>
    <w:p w14:paraId="25E96DE4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749BC70A" w14:textId="025DA5AA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lastRenderedPageBreak/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Describir una profesión, explicar ventajas e inconvenientes, expresar condiciones, expresar y justificar una opinión, dar consejos, iniciar, llevar a cabo y finalizar una conversación telefónica.</w:t>
      </w:r>
    </w:p>
    <w:p w14:paraId="5DA91564" w14:textId="77777777" w:rsidR="00731D5F" w:rsidRPr="001E647E" w:rsidRDefault="00731D5F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172FBB1A" w14:textId="3F0CD546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Subordinación con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wenn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conjugación y uso de los verbos modales en presente, diferencia entre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können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y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dürfen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pronombres indefinidos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jemand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niemand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</w:t>
      </w:r>
      <w:r w:rsidR="006676FC">
        <w:rPr>
          <w:rFonts w:asciiTheme="minorHAnsi" w:eastAsia="Calibri" w:hAnsiTheme="minorHAnsi" w:cstheme="minorHAnsi"/>
          <w:i/>
          <w:caps w:val="0"/>
          <w:szCs w:val="24"/>
        </w:rPr>
        <w:t>twas</w:t>
      </w:r>
      <w:proofErr w:type="spellEnd"/>
      <w:r w:rsidR="006676FC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6676FC">
        <w:rPr>
          <w:rFonts w:asciiTheme="minorHAnsi" w:eastAsia="Calibri" w:hAnsiTheme="minorHAnsi" w:cstheme="minorHAnsi"/>
          <w:i/>
          <w:caps w:val="0"/>
          <w:szCs w:val="24"/>
        </w:rPr>
        <w:t>nichts</w:t>
      </w:r>
      <w:proofErr w:type="spellEnd"/>
      <w:r w:rsidR="006676FC">
        <w:rPr>
          <w:rFonts w:asciiTheme="minorHAnsi" w:eastAsia="Calibri" w:hAnsiTheme="minorHAnsi" w:cstheme="minorHAnsi"/>
          <w:i/>
          <w:caps w:val="0"/>
          <w:szCs w:val="24"/>
        </w:rPr>
        <w:t xml:space="preserve">. </w:t>
      </w:r>
      <w:proofErr w:type="spellStart"/>
      <w:r w:rsidR="006676FC">
        <w:rPr>
          <w:rFonts w:asciiTheme="minorHAnsi" w:eastAsia="Calibri" w:hAnsiTheme="minorHAnsi" w:cstheme="minorHAnsi"/>
          <w:i/>
          <w:caps w:val="0"/>
          <w:szCs w:val="24"/>
        </w:rPr>
        <w:t>schon</w:t>
      </w:r>
      <w:proofErr w:type="spellEnd"/>
      <w:r w:rsidR="006676FC">
        <w:rPr>
          <w:rFonts w:asciiTheme="minorHAnsi" w:eastAsia="Calibri" w:hAnsiTheme="minorHAnsi" w:cstheme="minorHAnsi"/>
          <w:i/>
          <w:caps w:val="0"/>
          <w:szCs w:val="24"/>
        </w:rPr>
        <w:t xml:space="preserve"> –</w:t>
      </w:r>
      <w:proofErr w:type="spellStart"/>
      <w:r w:rsidR="006676FC">
        <w:rPr>
          <w:rFonts w:asciiTheme="minorHAnsi" w:eastAsia="Calibri" w:hAnsiTheme="minorHAnsi" w:cstheme="minorHAnsi"/>
          <w:i/>
          <w:caps w:val="0"/>
          <w:szCs w:val="24"/>
        </w:rPr>
        <w:t>noch</w:t>
      </w:r>
      <w:proofErr w:type="spellEnd"/>
      <w:r w:rsidR="006676FC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6676FC">
        <w:rPr>
          <w:rFonts w:asciiTheme="minorHAnsi" w:eastAsia="Calibri" w:hAnsiTheme="minorHAnsi" w:cstheme="minorHAnsi"/>
          <w:i/>
          <w:caps w:val="0"/>
          <w:szCs w:val="24"/>
        </w:rPr>
        <w:t>nicht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adverbios con valor negativo, diferencia “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kein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y “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nicht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conjunción “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wenn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indefinidos usuales (“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manche,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einige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wenige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viele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>, …”</w:t>
      </w:r>
      <w:r w:rsidRPr="001E647E">
        <w:rPr>
          <w:rFonts w:asciiTheme="minorHAnsi" w:eastAsia="Calibri" w:hAnsiTheme="minorHAnsi" w:cstheme="minorHAnsi"/>
          <w:caps w:val="0"/>
          <w:szCs w:val="24"/>
        </w:rPr>
        <w:t>) en nominativo y acusativo, artículos definidos/indefinidos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dieser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jeder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viele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alle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distinción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viel-sehr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462D59" w:rsidRPr="001E647E">
        <w:rPr>
          <w:rFonts w:asciiTheme="minorHAnsi" w:eastAsia="Calibri" w:hAnsiTheme="minorHAnsi" w:cstheme="minorHAnsi"/>
          <w:caps w:val="0"/>
          <w:szCs w:val="24"/>
        </w:rPr>
        <w:t xml:space="preserve"> oraciones principales declarativas afirmativas y negativas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. </w:t>
      </w:r>
    </w:p>
    <w:p w14:paraId="6A5EBDE3" w14:textId="4FA7970A" w:rsidR="006676FC" w:rsidRDefault="006676FC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6B5A31D9" w14:textId="603DB2D0" w:rsidR="006676FC" w:rsidRDefault="006676FC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6676FC">
        <w:rPr>
          <w:rFonts w:asciiTheme="minorHAnsi" w:eastAsia="Calibri" w:hAnsiTheme="minorHAnsi" w:cstheme="minorHAnsi"/>
          <w:caps w:val="0"/>
          <w:color w:val="4472C4" w:themeColor="accent1"/>
          <w:szCs w:val="24"/>
        </w:rPr>
        <w:t>DISCURSO</w:t>
      </w:r>
      <w:r>
        <w:rPr>
          <w:rFonts w:asciiTheme="minorHAnsi" w:eastAsia="Calibri" w:hAnsiTheme="minorHAnsi" w:cstheme="minorHAnsi"/>
          <w:caps w:val="0"/>
          <w:szCs w:val="24"/>
        </w:rPr>
        <w:t>: F</w:t>
      </w:r>
      <w:r w:rsidRPr="001E647E">
        <w:rPr>
          <w:rFonts w:asciiTheme="minorHAnsi" w:eastAsia="Calibri" w:hAnsiTheme="minorHAnsi" w:cstheme="minorHAnsi"/>
          <w:caps w:val="0"/>
          <w:szCs w:val="24"/>
        </w:rPr>
        <w:t>órmulas habituales en conv</w:t>
      </w:r>
      <w:r>
        <w:rPr>
          <w:rFonts w:asciiTheme="minorHAnsi" w:eastAsia="Calibri" w:hAnsiTheme="minorHAnsi" w:cstheme="minorHAnsi"/>
          <w:caps w:val="0"/>
          <w:szCs w:val="24"/>
        </w:rPr>
        <w:t>ersaciones telefónicas formales: “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möchte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gern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Herrn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…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sprechen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. -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Einen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Moment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bitte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verbinde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.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/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Tut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mir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leid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er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ist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nicht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im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Haus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.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Könnten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Sie</w:t>
      </w:r>
      <w:proofErr w:type="spellEnd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…?</w:t>
      </w:r>
      <w:r>
        <w:rPr>
          <w:rFonts w:asciiTheme="minorHAnsi" w:eastAsia="Calibri" w:hAnsiTheme="minorHAnsi" w:cstheme="minorHAnsi"/>
          <w:caps w:val="0"/>
          <w:szCs w:val="24"/>
        </w:rPr>
        <w:t>”</w:t>
      </w:r>
    </w:p>
    <w:p w14:paraId="213EDDE4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bCs/>
          <w:i/>
          <w:iCs/>
          <w:caps w:val="0"/>
          <w:szCs w:val="24"/>
        </w:rPr>
      </w:pPr>
    </w:p>
    <w:p w14:paraId="1D29A0A6" w14:textId="4DE2D551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Trabajo y mundo laboral, profesiones y ámbitos laborales, tiempo libre, </w:t>
      </w:r>
    </w:p>
    <w:p w14:paraId="61E474A8" w14:textId="145C4433" w:rsidR="006676FC" w:rsidRDefault="006676FC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32B112F9" w14:textId="55773C6C" w:rsidR="006676FC" w:rsidRDefault="006676FC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Pr="006676FC">
        <w:rPr>
          <w:rFonts w:asciiTheme="minorHAnsi" w:eastAsia="Calibri" w:hAnsiTheme="minorHAnsi" w:cstheme="minorHAnsi"/>
          <w:caps w:val="0"/>
          <w:szCs w:val="24"/>
        </w:rPr>
        <w:t>:</w:t>
      </w:r>
      <w:r>
        <w:rPr>
          <w:rFonts w:asciiTheme="minorHAnsi" w:eastAsia="Calibri" w:hAnsiTheme="minorHAnsi" w:cstheme="minorHAnsi"/>
          <w:caps w:val="0"/>
          <w:szCs w:val="24"/>
        </w:rPr>
        <w:t xml:space="preserve"> D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iferencia de la </w:t>
      </w:r>
      <w:r>
        <w:rPr>
          <w:rFonts w:asciiTheme="minorHAnsi" w:eastAsia="Calibri" w:hAnsiTheme="minorHAnsi" w:cstheme="minorHAnsi"/>
          <w:caps w:val="0"/>
          <w:szCs w:val="24"/>
        </w:rPr>
        <w:t>pronunciación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de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>ch</w:t>
      </w:r>
      <w:r w:rsidRPr="001E647E">
        <w:rPr>
          <w:rFonts w:asciiTheme="minorHAnsi" w:eastAsia="Calibri" w:hAnsiTheme="minorHAnsi" w:cstheme="minorHAnsi"/>
          <w:caps w:val="0"/>
          <w:szCs w:val="24"/>
        </w:rPr>
        <w:t>” en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y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auch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entonación de frases simples y subordinadas, acentuación de los elementos de la frase, puntuación: uso de punto y coma.</w:t>
      </w:r>
    </w:p>
    <w:p w14:paraId="585DD893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453169E9" w14:textId="24756BC6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6676FC">
        <w:rPr>
          <w:rFonts w:asciiTheme="minorHAnsi" w:eastAsia="Calibri" w:hAnsiTheme="minorHAnsi" w:cstheme="minorHAnsi"/>
          <w:caps w:val="0"/>
          <w:szCs w:val="24"/>
        </w:rPr>
        <w:t xml:space="preserve">Elaborar un póster con consejos para hacer prácticas, representar situaciones llamando a una empresa, entrevistar aun un compañero/una compañera acerca de </w:t>
      </w:r>
      <w:r w:rsidRPr="001E647E">
        <w:rPr>
          <w:rFonts w:asciiTheme="minorHAnsi" w:eastAsia="Calibri" w:hAnsiTheme="minorHAnsi" w:cstheme="minorHAnsi"/>
          <w:caps w:val="0"/>
          <w:szCs w:val="24"/>
        </w:rPr>
        <w:t>trabajo y tiempo libre.</w:t>
      </w:r>
    </w:p>
    <w:p w14:paraId="38B9A205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6104CFBA" w14:textId="30DD9FE4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Tiempo libre y vacaciones en Alemania y derecho laboral.</w:t>
      </w:r>
    </w:p>
    <w:p w14:paraId="76657028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3210A620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43C1DA23" w14:textId="24522DDB" w:rsidR="00CC2FFE" w:rsidRPr="00460911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BD0D05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5. </w:t>
      </w:r>
      <w:r w:rsidR="000C74F7" w:rsidRPr="00BD0D05">
        <w:rPr>
          <w:rFonts w:asciiTheme="minorHAnsi" w:eastAsia="Calibri" w:hAnsiTheme="minorHAnsi" w:cstheme="minorHAnsi"/>
          <w:b/>
          <w:caps w:val="0"/>
          <w:sz w:val="28"/>
          <w:szCs w:val="28"/>
        </w:rPr>
        <w:t>SPORT UND FITNESS</w:t>
      </w:r>
    </w:p>
    <w:p w14:paraId="072985B2" w14:textId="219F9917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0C74F7">
        <w:rPr>
          <w:rFonts w:asciiTheme="minorHAnsi" w:hAnsiTheme="minorHAnsi" w:cstheme="minorHAnsi"/>
          <w:color w:val="4472C4" w:themeColor="accent1"/>
          <w:szCs w:val="24"/>
        </w:rPr>
        <w:t>ACTIVIDADES DEPORTIVAS Y DE MANTENIMIENTO</w:t>
      </w:r>
    </w:p>
    <w:p w14:paraId="50793A1F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137F1078" w14:textId="72C42EE6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EF17AA">
        <w:rPr>
          <w:rFonts w:asciiTheme="minorHAnsi" w:eastAsia="Calibri" w:hAnsiTheme="minorHAnsi" w:cstheme="minorHAnsi"/>
          <w:caps w:val="0"/>
          <w:szCs w:val="24"/>
        </w:rPr>
        <w:t>Entender consejos relacionados con la salud, hablar de intereses propios</w:t>
      </w:r>
      <w:r w:rsidR="001502C0">
        <w:rPr>
          <w:rFonts w:asciiTheme="minorHAnsi" w:eastAsia="Calibri" w:hAnsiTheme="minorHAnsi" w:cstheme="minorHAnsi"/>
          <w:caps w:val="0"/>
          <w:szCs w:val="24"/>
        </w:rPr>
        <w:t xml:space="preserve"> y preguntar por los intereses de otros</w:t>
      </w:r>
      <w:r w:rsidR="00EF17AA">
        <w:rPr>
          <w:rFonts w:asciiTheme="minorHAnsi" w:eastAsia="Calibri" w:hAnsiTheme="minorHAnsi" w:cstheme="minorHAnsi"/>
          <w:caps w:val="0"/>
          <w:szCs w:val="24"/>
        </w:rPr>
        <w:t>, p</w:t>
      </w:r>
      <w:r w:rsidR="001502C0">
        <w:rPr>
          <w:rFonts w:asciiTheme="minorHAnsi" w:eastAsia="Calibri" w:hAnsiTheme="minorHAnsi" w:cstheme="minorHAnsi"/>
          <w:caps w:val="0"/>
          <w:szCs w:val="24"/>
        </w:rPr>
        <w:t>edir y dar información</w:t>
      </w:r>
      <w:r w:rsidRPr="001E647E">
        <w:rPr>
          <w:rFonts w:asciiTheme="minorHAnsi" w:eastAsia="Calibri" w:hAnsiTheme="minorHAnsi" w:cstheme="minorHAnsi"/>
          <w:caps w:val="0"/>
          <w:szCs w:val="24"/>
        </w:rPr>
        <w:t>, proponer actividades, exponer proyectos y formular hipótesis, dar consejos, expresar el estado de ánimo y de salud, expresar enfado, expresar su opinión.</w:t>
      </w:r>
    </w:p>
    <w:p w14:paraId="2CD5EB82" w14:textId="77777777" w:rsidR="00731D5F" w:rsidRPr="001E647E" w:rsidRDefault="00731D5F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0CA77901" w14:textId="1FE3DD7D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Género</w:t>
      </w:r>
      <w:r w:rsidR="00D42118" w:rsidRPr="001E647E">
        <w:rPr>
          <w:rFonts w:asciiTheme="minorHAnsi" w:eastAsia="Calibri" w:hAnsiTheme="minorHAnsi" w:cstheme="minorHAnsi"/>
          <w:caps w:val="0"/>
          <w:szCs w:val="24"/>
        </w:rPr>
        <w:t xml:space="preserve"> y </w:t>
      </w:r>
      <w:r w:rsidRPr="001E647E">
        <w:rPr>
          <w:rFonts w:asciiTheme="minorHAnsi" w:eastAsia="Calibri" w:hAnsiTheme="minorHAnsi" w:cstheme="minorHAnsi"/>
          <w:caps w:val="0"/>
          <w:szCs w:val="24"/>
        </w:rPr>
        <w:t>número de nombres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(repaso y ampliación), formas especiales del plural: “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Sportarten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Ratschläge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Stockwerke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”</w:t>
      </w:r>
      <w:r w:rsidR="001502C0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pronombres reflexivos en acusativo, verbos reflexivos más habituales, verbos con preposición</w:t>
      </w:r>
      <w:r w:rsidRPr="001E647E">
        <w:rPr>
          <w:rFonts w:asciiTheme="minorHAnsi" w:eastAsia="Calibri" w:hAnsiTheme="minorHAnsi" w:cstheme="minorHAnsi"/>
          <w:caps w:val="0"/>
          <w:szCs w:val="24"/>
        </w:rPr>
        <w:t>,</w:t>
      </w:r>
      <w:r w:rsidR="00D42118"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caps w:val="0"/>
          <w:szCs w:val="24"/>
        </w:rPr>
        <w:t>posició</w:t>
      </w:r>
      <w:r w:rsidR="00D42118" w:rsidRPr="001E647E">
        <w:rPr>
          <w:rFonts w:asciiTheme="minorHAnsi" w:eastAsia="Calibri" w:hAnsiTheme="minorHAnsi" w:cstheme="minorHAnsi"/>
          <w:caps w:val="0"/>
          <w:szCs w:val="24"/>
        </w:rPr>
        <w:t>n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final del </w:t>
      </w:r>
      <w:r w:rsidRPr="001E647E">
        <w:rPr>
          <w:rFonts w:asciiTheme="minorHAnsi" w:eastAsia="Calibri" w:hAnsiTheme="minorHAnsi" w:cstheme="minorHAnsi"/>
          <w:caps w:val="0"/>
          <w:szCs w:val="24"/>
        </w:rPr>
        <w:lastRenderedPageBreak/>
        <w:t>complemento preposicional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, </w:t>
      </w:r>
      <w:r w:rsidR="003B6B12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interrogativos con preposición </w:t>
      </w:r>
      <w:r w:rsidR="003B6B12" w:rsidRPr="003B6B12">
        <w:rPr>
          <w:rFonts w:asciiTheme="minorHAnsi" w:eastAsia="Calibri" w:hAnsiTheme="minorHAnsi" w:cstheme="minorHAnsi"/>
          <w:bCs/>
          <w:iCs/>
          <w:caps w:val="0"/>
          <w:szCs w:val="24"/>
        </w:rPr>
        <w:t>(</w:t>
      </w:r>
      <w:r w:rsidR="003B6B12" w:rsidRPr="003B6B12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“</w:t>
      </w:r>
      <w:proofErr w:type="spellStart"/>
      <w:r w:rsidR="003B6B12" w:rsidRPr="003B6B12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wofür</w:t>
      </w:r>
      <w:proofErr w:type="spellEnd"/>
      <w:r w:rsidR="003B6B12" w:rsidRPr="003B6B12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="003B6B12" w:rsidRPr="003B6B12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worauf</w:t>
      </w:r>
      <w:proofErr w:type="spellEnd"/>
      <w:r w:rsidR="003B6B12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, ...”</w:t>
      </w:r>
      <w:r w:rsidR="003B6B12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), </w:t>
      </w:r>
      <w:r w:rsidR="006A1B14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adverbios preposicionales </w:t>
      </w:r>
      <w:r w:rsidR="006A1B14" w:rsidRPr="003B6B12">
        <w:rPr>
          <w:rFonts w:asciiTheme="minorHAnsi" w:eastAsia="Calibri" w:hAnsiTheme="minorHAnsi" w:cstheme="minorHAnsi"/>
          <w:bCs/>
          <w:iCs/>
          <w:caps w:val="0"/>
          <w:szCs w:val="24"/>
        </w:rPr>
        <w:t>(</w:t>
      </w:r>
      <w:r w:rsidR="006A1B14" w:rsidRPr="003B6B12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“</w:t>
      </w:r>
      <w:proofErr w:type="spellStart"/>
      <w:r w:rsidR="006A1B14" w:rsidRPr="006A1B14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dafür</w:t>
      </w:r>
      <w:proofErr w:type="spellEnd"/>
      <w:r w:rsidR="006A1B14" w:rsidRPr="006A1B14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="006A1B14" w:rsidRPr="006A1B14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darauf</w:t>
      </w:r>
      <w:proofErr w:type="spellEnd"/>
      <w:r w:rsidR="003B6B12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r w:rsidR="003B6B12">
        <w:rPr>
          <w:rFonts w:asciiTheme="minorHAnsi" w:eastAsia="Calibri" w:hAnsiTheme="minorHAnsi" w:cstheme="minorHAnsi"/>
          <w:bCs/>
          <w:iCs/>
          <w:caps w:val="0"/>
          <w:szCs w:val="24"/>
        </w:rPr>
        <w:t>...”</w:t>
      </w:r>
      <w:r w:rsidR="006A1B14" w:rsidRPr="003B6B12">
        <w:rPr>
          <w:rFonts w:asciiTheme="minorHAnsi" w:eastAsia="Calibri" w:hAnsiTheme="minorHAnsi" w:cstheme="minorHAnsi"/>
          <w:bCs/>
          <w:iCs/>
          <w:caps w:val="0"/>
          <w:szCs w:val="24"/>
        </w:rPr>
        <w:t>)</w:t>
      </w:r>
      <w:r w:rsidR="003B6B12">
        <w:rPr>
          <w:rFonts w:asciiTheme="minorHAnsi" w:eastAsia="Calibri" w:hAnsiTheme="minorHAnsi" w:cstheme="minorHAnsi"/>
          <w:bCs/>
          <w:iCs/>
          <w:caps w:val="0"/>
          <w:szCs w:val="24"/>
        </w:rPr>
        <w:t>,</w:t>
      </w:r>
      <w:r w:rsidR="006A1B14" w:rsidRPr="003B6B12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adverbios temporales derivados de sustantivos </w:t>
      </w:r>
      <w:r w:rsidR="006A1B14" w:rsidRPr="006A1B14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(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“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morgens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mittwochs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”</w:t>
      </w:r>
      <w:r w:rsidR="006A1B14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)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. </w:t>
      </w:r>
      <w:r w:rsidRPr="001E647E">
        <w:rPr>
          <w:rFonts w:asciiTheme="minorHAnsi" w:eastAsia="Calibri" w:hAnsiTheme="minorHAnsi" w:cstheme="minorHAnsi"/>
          <w:caps w:val="0"/>
          <w:szCs w:val="24"/>
        </w:rPr>
        <w:t>pronombre impersonal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man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oraciones imperativas en 2ª persona de plural (“</w:t>
      </w:r>
      <w:proofErr w:type="spellStart"/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ihr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”)</w:t>
      </w:r>
      <w:r w:rsidR="001937A4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caps w:val="0"/>
          <w:szCs w:val="24"/>
        </w:rPr>
        <w:t>/repaso del singular (“</w:t>
      </w:r>
      <w:r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du”</w:t>
      </w:r>
      <w:r w:rsidR="003B6B12">
        <w:rPr>
          <w:rFonts w:asciiTheme="minorHAnsi" w:eastAsia="Calibri" w:hAnsiTheme="minorHAnsi" w:cstheme="minorHAnsi"/>
          <w:caps w:val="0"/>
          <w:szCs w:val="24"/>
        </w:rPr>
        <w:t xml:space="preserve">), </w:t>
      </w:r>
      <w:r w:rsidRPr="001E647E">
        <w:rPr>
          <w:rFonts w:asciiTheme="minorHAnsi" w:eastAsia="Calibri" w:hAnsiTheme="minorHAnsi" w:cstheme="minorHAnsi"/>
          <w:caps w:val="0"/>
          <w:szCs w:val="24"/>
        </w:rPr>
        <w:t>imperativo en 2ª personal (forma de usted), posición del verbo en frases imp</w:t>
      </w:r>
      <w:r w:rsidR="00242FCB" w:rsidRPr="001E647E">
        <w:rPr>
          <w:rFonts w:asciiTheme="minorHAnsi" w:eastAsia="Calibri" w:hAnsiTheme="minorHAnsi" w:cstheme="minorHAnsi"/>
          <w:caps w:val="0"/>
          <w:szCs w:val="24"/>
        </w:rPr>
        <w:t>e</w:t>
      </w:r>
      <w:r w:rsidRPr="001E647E">
        <w:rPr>
          <w:rFonts w:asciiTheme="minorHAnsi" w:eastAsia="Calibri" w:hAnsiTheme="minorHAnsi" w:cstheme="minorHAnsi"/>
          <w:caps w:val="0"/>
          <w:szCs w:val="24"/>
        </w:rPr>
        <w:t>rativas.</w:t>
      </w:r>
    </w:p>
    <w:p w14:paraId="03B4D855" w14:textId="77777777" w:rsidR="003B6B12" w:rsidRDefault="003B6B1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7433F5DB" w14:textId="2C504B47" w:rsidR="006A1B14" w:rsidRPr="006A1B14" w:rsidRDefault="006A1B14" w:rsidP="001502C0">
      <w:pPr>
        <w:spacing w:after="0"/>
        <w:rPr>
          <w:rFonts w:asciiTheme="minorHAnsi" w:eastAsia="Calibri" w:hAnsiTheme="minorHAnsi" w:cstheme="minorHAnsi"/>
          <w:i/>
          <w:caps w:val="0"/>
          <w:szCs w:val="24"/>
        </w:rPr>
      </w:pPr>
      <w:r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>DISCURSO: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Fórmulas habituales en conversaciones telefónicas formales (ampliación):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-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Guten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Tag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.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möchte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über</w:t>
      </w:r>
      <w:proofErr w:type="spellEnd"/>
      <w:r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>…</w:t>
      </w:r>
      <w:r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informieren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. - Da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kann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Ihnen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…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empfehlen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>.”</w:t>
      </w:r>
    </w:p>
    <w:p w14:paraId="7FB0DC41" w14:textId="3413B000" w:rsidR="006A1B14" w:rsidRDefault="006A1B14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</w:pPr>
    </w:p>
    <w:p w14:paraId="19EF5D9C" w14:textId="4CB3D85B" w:rsidR="00EF17AA" w:rsidRDefault="00293F45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</w:pPr>
      <w:r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>LÉXICO</w:t>
      </w:r>
      <w:r w:rsidR="00EF17AA"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 xml:space="preserve">: </w:t>
      </w:r>
      <w:r w:rsidR="00EF17AA" w:rsidRPr="001E647E">
        <w:rPr>
          <w:rFonts w:asciiTheme="minorHAnsi" w:eastAsia="Times New Roman" w:hAnsiTheme="minorHAnsi" w:cstheme="minorHAnsi"/>
          <w:bCs/>
          <w:caps w:val="0"/>
          <w:kern w:val="2"/>
          <w:szCs w:val="24"/>
          <w:lang w:eastAsia="ar-SA"/>
        </w:rPr>
        <w:t>Deportes, salud y vida sana</w:t>
      </w:r>
      <w:r w:rsidR="00EF17AA">
        <w:rPr>
          <w:rFonts w:asciiTheme="minorHAnsi" w:eastAsia="Times New Roman" w:hAnsiTheme="minorHAnsi" w:cstheme="minorHAnsi"/>
          <w:bCs/>
          <w:caps w:val="0"/>
          <w:kern w:val="2"/>
          <w:szCs w:val="24"/>
          <w:lang w:eastAsia="ar-SA"/>
        </w:rPr>
        <w:t>.</w:t>
      </w:r>
    </w:p>
    <w:p w14:paraId="4D67E251" w14:textId="77777777" w:rsidR="00EF17AA" w:rsidRDefault="00EF17AA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</w:pPr>
    </w:p>
    <w:p w14:paraId="0FD9D1B1" w14:textId="4FA93238" w:rsidR="00CC2FFE" w:rsidRDefault="00AD2752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</w:pPr>
      <w:r w:rsidRPr="00AD2752"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>FONÉTICA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:</w:t>
      </w:r>
      <w:r w:rsidR="00EF17AA">
        <w:rPr>
          <w:rFonts w:asciiTheme="minorHAnsi" w:eastAsia="Times New Roman" w:hAnsiTheme="minorHAnsi" w:cstheme="minorHAnsi"/>
          <w:bCs/>
          <w:caps w:val="0"/>
          <w:kern w:val="2"/>
          <w:szCs w:val="24"/>
          <w:lang w:eastAsia="ar-SA"/>
        </w:rPr>
        <w:t xml:space="preserve"> </w:t>
      </w:r>
      <w:r w:rsidR="00EF17AA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P</w:t>
      </w:r>
      <w:r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ronunciación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 de </w:t>
      </w:r>
      <w:r w:rsidR="00CC2FFE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 xml:space="preserve">r 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en m</w:t>
      </w:r>
      <w:r w:rsidR="00EF17AA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edio y al final de la palabra/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sílaba</w:t>
      </w:r>
      <w:r w:rsidR="00242FCB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, puntuación: uso de signos de exclamación.</w:t>
      </w:r>
    </w:p>
    <w:p w14:paraId="1CB1E040" w14:textId="77777777" w:rsidR="00731D5F" w:rsidRPr="001E647E" w:rsidRDefault="00731D5F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</w:pPr>
    </w:p>
    <w:p w14:paraId="4E0B35C7" w14:textId="1E140657" w:rsidR="00731D5F" w:rsidRDefault="00293F45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TAREAS</w:t>
      </w:r>
      <w:r w:rsidR="00731D5F" w:rsidRPr="001E647E">
        <w:rPr>
          <w:rFonts w:asciiTheme="minorHAnsi" w:eastAsia="Calibri" w:hAnsiTheme="minorHAnsi" w:cstheme="minorHAnsi"/>
          <w:caps w:val="0"/>
          <w:szCs w:val="24"/>
        </w:rPr>
        <w:t>: Apuntarse a un curso de deporte.</w:t>
      </w:r>
    </w:p>
    <w:p w14:paraId="66AEE708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324E1ADD" w14:textId="10A29A8B" w:rsidR="00CC2FFE" w:rsidRPr="001E647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Las asociaciones deportivas (“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Sportvereine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”) en Alemania, deporte escolar y extraescolar, f</w:t>
      </w:r>
      <w:r w:rsidR="00D42118" w:rsidRPr="001E647E">
        <w:rPr>
          <w:rFonts w:asciiTheme="minorHAnsi" w:eastAsia="Calibri" w:hAnsiTheme="minorHAnsi" w:cstheme="minorHAnsi"/>
          <w:caps w:val="0"/>
          <w:szCs w:val="24"/>
        </w:rPr>
        <w:t>ú</w:t>
      </w:r>
      <w:r w:rsidRPr="001E647E">
        <w:rPr>
          <w:rFonts w:asciiTheme="minorHAnsi" w:eastAsia="Calibri" w:hAnsiTheme="minorHAnsi" w:cstheme="minorHAnsi"/>
          <w:caps w:val="0"/>
          <w:szCs w:val="24"/>
        </w:rPr>
        <w:t>tbol en Alemania.</w:t>
      </w:r>
    </w:p>
    <w:p w14:paraId="5B8F2581" w14:textId="26D7EAEE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445C6CAD" w14:textId="77777777" w:rsidR="008039FE" w:rsidRPr="001E647E" w:rsidRDefault="008039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D9EA566" w14:textId="5D79ABB3" w:rsidR="00CC2FFE" w:rsidRPr="00460911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6. </w:t>
      </w:r>
      <w:r w:rsidR="000C74F7">
        <w:rPr>
          <w:rFonts w:asciiTheme="minorHAnsi" w:eastAsia="Calibri" w:hAnsiTheme="minorHAnsi" w:cstheme="minorHAnsi"/>
          <w:b/>
          <w:caps w:val="0"/>
          <w:sz w:val="28"/>
          <w:szCs w:val="28"/>
        </w:rPr>
        <w:t>AUSBILDUNG UND KARRIERE</w:t>
      </w:r>
    </w:p>
    <w:p w14:paraId="55B7A70E" w14:textId="64F9C58A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0C74F7">
        <w:rPr>
          <w:rFonts w:asciiTheme="minorHAnsi" w:hAnsiTheme="minorHAnsi" w:cstheme="minorHAnsi"/>
          <w:color w:val="4472C4" w:themeColor="accent1"/>
          <w:szCs w:val="24"/>
        </w:rPr>
        <w:t>FORMACIÓN Y CARRERA PROFESIONAL</w:t>
      </w:r>
    </w:p>
    <w:p w14:paraId="2412DE41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630EC986" w14:textId="42FAF72B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Describir el carácter de personas, relatar la opinión de otras personas, referirse a acciones y situaciones del pasado: recuerdos del colegio / instituto, exp</w:t>
      </w:r>
      <w:r w:rsidR="00544948">
        <w:rPr>
          <w:rFonts w:asciiTheme="minorHAnsi" w:eastAsia="Calibri" w:hAnsiTheme="minorHAnsi" w:cstheme="minorHAnsi"/>
          <w:caps w:val="0"/>
          <w:szCs w:val="24"/>
        </w:rPr>
        <w:t>resar impresiones y sensaciones, hablar de las aspiraciones profesionales.</w:t>
      </w:r>
    </w:p>
    <w:p w14:paraId="3A85DBE8" w14:textId="77777777" w:rsidR="00731D5F" w:rsidRPr="001E647E" w:rsidRDefault="00731D5F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6F9B1BF6" w14:textId="77777777" w:rsidR="00544948" w:rsidRDefault="00CC2FFE" w:rsidP="001502C0">
      <w:pPr>
        <w:spacing w:after="0"/>
        <w:rPr>
          <w:rFonts w:asciiTheme="minorHAnsi" w:eastAsia="MS Mincho" w:hAnsiTheme="minorHAnsi" w:cstheme="minorHAnsi"/>
          <w:bCs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Subordinación completiva “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dass</w:t>
      </w:r>
      <w:proofErr w:type="spellEnd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”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, oraciones impersonales “</w:t>
      </w:r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Es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ist</w:t>
      </w:r>
      <w:proofErr w:type="spellEnd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wichtig</w:t>
      </w:r>
      <w:proofErr w:type="spellEnd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, Freunde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zu</w:t>
      </w:r>
      <w:proofErr w:type="spellEnd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haben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.” conjugación y uso de los verbos modales y “</w:t>
      </w:r>
      <w:proofErr w:type="spellStart"/>
      <w:r w:rsidRPr="001E647E">
        <w:rPr>
          <w:rFonts w:asciiTheme="minorHAnsi" w:eastAsia="Calibri" w:hAnsiTheme="minorHAnsi" w:cstheme="minorHAnsi"/>
          <w:bCs/>
          <w:i/>
          <w:caps w:val="0"/>
          <w:szCs w:val="24"/>
        </w:rPr>
        <w:t>haben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”, “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sein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 en pasado simple “</w:t>
      </w:r>
      <w:proofErr w:type="spellStart"/>
      <w:r w:rsidRPr="001E647E">
        <w:rPr>
          <w:rFonts w:asciiTheme="minorHAnsi" w:eastAsia="Calibri" w:hAnsiTheme="minorHAnsi" w:cstheme="minorHAnsi"/>
          <w:bCs/>
          <w:i/>
          <w:iCs/>
          <w:caps w:val="0"/>
          <w:szCs w:val="24"/>
        </w:rPr>
        <w:t>Präteritum</w:t>
      </w:r>
      <w:proofErr w:type="spell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”</w:t>
      </w:r>
      <w:proofErr w:type="gramStart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>, ,</w:t>
      </w:r>
      <w:proofErr w:type="gramEnd"/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posición final de verbos en infinitivo, c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>onjunción “</w:t>
      </w:r>
      <w:proofErr w:type="spellStart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dass</w:t>
      </w:r>
      <w:proofErr w:type="spellEnd"/>
      <w:r w:rsidRPr="001E647E">
        <w:rPr>
          <w:rFonts w:asciiTheme="minorHAnsi" w:eastAsia="MS Mincho" w:hAnsiTheme="minorHAnsi" w:cstheme="minorHAnsi"/>
          <w:bCs/>
          <w:i/>
          <w:caps w:val="0"/>
          <w:szCs w:val="24"/>
        </w:rPr>
        <w:t>”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>, verbos transitivos e intransitivos</w:t>
      </w:r>
      <w:r w:rsidR="00BC0CF9" w:rsidRPr="001E647E">
        <w:rPr>
          <w:rFonts w:asciiTheme="minorHAnsi" w:eastAsia="MS Mincho" w:hAnsiTheme="minorHAnsi" w:cstheme="minorHAnsi"/>
          <w:bCs/>
          <w:caps w:val="0"/>
          <w:szCs w:val="24"/>
        </w:rPr>
        <w:t xml:space="preserve">, </w:t>
      </w:r>
    </w:p>
    <w:p w14:paraId="29BFC611" w14:textId="77777777" w:rsidR="00544948" w:rsidRDefault="00544948" w:rsidP="001502C0">
      <w:pPr>
        <w:spacing w:after="0"/>
        <w:rPr>
          <w:rFonts w:asciiTheme="minorHAnsi" w:eastAsia="MS Mincho" w:hAnsiTheme="minorHAnsi" w:cstheme="minorHAnsi"/>
          <w:bCs/>
          <w:caps w:val="0"/>
          <w:szCs w:val="24"/>
        </w:rPr>
      </w:pPr>
    </w:p>
    <w:p w14:paraId="49560CB2" w14:textId="2A16F8B3" w:rsidR="00CC2FFE" w:rsidRDefault="00544948" w:rsidP="001502C0">
      <w:pPr>
        <w:spacing w:after="0"/>
        <w:rPr>
          <w:rFonts w:asciiTheme="minorHAnsi" w:eastAsia="MS Mincho" w:hAnsiTheme="minorHAnsi" w:cstheme="minorHAnsi"/>
          <w:bCs/>
          <w:caps w:val="0"/>
          <w:szCs w:val="24"/>
        </w:rPr>
      </w:pPr>
      <w:r>
        <w:rPr>
          <w:rFonts w:asciiTheme="minorHAnsi" w:eastAsia="Calibri" w:hAnsiTheme="minorHAnsi" w:cstheme="minorHAnsi"/>
          <w:caps w:val="0"/>
          <w:color w:val="0070C0"/>
          <w:szCs w:val="24"/>
        </w:rPr>
        <w:t>DISCURSO:</w:t>
      </w:r>
      <w:r w:rsidRPr="001E647E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</w:t>
      </w:r>
      <w:r w:rsidRPr="00937FB7">
        <w:rPr>
          <w:rFonts w:asciiTheme="minorHAnsi" w:eastAsia="Calibri" w:hAnsiTheme="minorHAnsi" w:cstheme="minorHAnsi"/>
          <w:bCs/>
          <w:iCs/>
          <w:caps w:val="0"/>
          <w:szCs w:val="24"/>
        </w:rPr>
        <w:t>Posible elipsis de elementos</w:t>
      </w:r>
      <w:r w:rsidR="003E7426">
        <w:rPr>
          <w:rFonts w:asciiTheme="minorHAnsi" w:eastAsia="Calibri" w:hAnsiTheme="minorHAnsi" w:cstheme="minorHAnsi"/>
          <w:bCs/>
          <w:iCs/>
          <w:caps w:val="0"/>
          <w:szCs w:val="24"/>
        </w:rPr>
        <w:t xml:space="preserve"> (</w:t>
      </w:r>
      <w:proofErr w:type="spellStart"/>
      <w:proofErr w:type="gramStart"/>
      <w:r w:rsidR="00937FB7" w:rsidRPr="00937FB7">
        <w:rPr>
          <w:rFonts w:asciiTheme="minorHAnsi" w:eastAsia="Calibri" w:hAnsiTheme="minorHAnsi" w:cstheme="minorHAnsi"/>
          <w:bCs/>
          <w:iCs/>
          <w:caps w:val="0"/>
          <w:szCs w:val="24"/>
          <w:highlight w:val="yellow"/>
        </w:rPr>
        <w:t>Beispiele</w:t>
      </w:r>
      <w:proofErr w:type="spellEnd"/>
      <w:r w:rsidR="00937FB7">
        <w:rPr>
          <w:rFonts w:asciiTheme="minorHAnsi" w:eastAsia="Calibri" w:hAnsiTheme="minorHAnsi" w:cstheme="minorHAnsi"/>
          <w:bCs/>
          <w:iCs/>
          <w:caps w:val="0"/>
          <w:szCs w:val="24"/>
        </w:rPr>
        <w:t>?</w:t>
      </w:r>
      <w:proofErr w:type="gramEnd"/>
      <w:r w:rsidR="00937FB7">
        <w:rPr>
          <w:rFonts w:asciiTheme="minorHAnsi" w:eastAsia="Calibri" w:hAnsiTheme="minorHAnsi" w:cstheme="minorHAnsi"/>
          <w:bCs/>
          <w:iCs/>
          <w:caps w:val="0"/>
          <w:szCs w:val="24"/>
        </w:rPr>
        <w:t>)</w:t>
      </w:r>
      <w:r>
        <w:rPr>
          <w:rFonts w:asciiTheme="minorHAnsi" w:eastAsia="Calibri" w:hAnsiTheme="minorHAnsi" w:cstheme="minorHAnsi"/>
          <w:bCs/>
          <w:iCs/>
          <w:caps w:val="0"/>
          <w:szCs w:val="24"/>
        </w:rPr>
        <w:t>,</w:t>
      </w:r>
      <w:r w:rsidRPr="001E647E">
        <w:rPr>
          <w:rFonts w:asciiTheme="minorHAnsi" w:eastAsia="MS Mincho" w:hAnsiTheme="minorHAnsi" w:cstheme="minorHAnsi"/>
          <w:bCs/>
          <w:caps w:val="0"/>
          <w:szCs w:val="24"/>
        </w:rPr>
        <w:t xml:space="preserve"> </w:t>
      </w:r>
      <w:r w:rsidR="006E09DF" w:rsidRPr="00AD26D0">
        <w:rPr>
          <w:rFonts w:asciiTheme="minorHAnsi" w:hAnsiTheme="minorHAnsi" w:cstheme="minorHAnsi"/>
          <w:caps w:val="0"/>
          <w:szCs w:val="24"/>
          <w:lang w:val="es-ES_tradnl"/>
        </w:rPr>
        <w:t xml:space="preserve">marcadores conversacionales para </w:t>
      </w:r>
      <w:r w:rsidR="00BC0CF9" w:rsidRPr="001E647E">
        <w:rPr>
          <w:rFonts w:asciiTheme="minorHAnsi" w:eastAsia="MS Mincho" w:hAnsiTheme="minorHAnsi" w:cstheme="minorHAnsi"/>
          <w:bCs/>
          <w:caps w:val="0"/>
          <w:szCs w:val="24"/>
        </w:rPr>
        <w:t xml:space="preserve">reaccionar e interactuar </w:t>
      </w:r>
      <w:r w:rsidR="00713C68" w:rsidRPr="001E647E">
        <w:rPr>
          <w:rFonts w:asciiTheme="minorHAnsi" w:eastAsia="MS Mincho" w:hAnsiTheme="minorHAnsi" w:cstheme="minorHAnsi"/>
          <w:bCs/>
          <w:caps w:val="0"/>
          <w:szCs w:val="24"/>
        </w:rPr>
        <w:t>“</w:t>
      </w:r>
      <w:proofErr w:type="spellStart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Ich</w:t>
      </w:r>
      <w:proofErr w:type="spellEnd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 xml:space="preserve"> </w:t>
      </w:r>
      <w:proofErr w:type="spellStart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finde</w:t>
      </w:r>
      <w:proofErr w:type="spellEnd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/</w:t>
      </w:r>
      <w:proofErr w:type="spellStart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glaub</w:t>
      </w:r>
      <w:r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e</w:t>
      </w:r>
      <w:proofErr w:type="spellEnd"/>
      <w:r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 xml:space="preserve"> …</w:t>
      </w:r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 xml:space="preserve">, </w:t>
      </w:r>
      <w:proofErr w:type="spellStart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Was</w:t>
      </w:r>
      <w:proofErr w:type="spellEnd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 xml:space="preserve"> </w:t>
      </w:r>
      <w:proofErr w:type="spellStart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findest</w:t>
      </w:r>
      <w:proofErr w:type="spellEnd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 xml:space="preserve"> du/</w:t>
      </w:r>
      <w:proofErr w:type="spellStart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finden</w:t>
      </w:r>
      <w:proofErr w:type="spellEnd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 xml:space="preserve"> </w:t>
      </w:r>
      <w:proofErr w:type="spellStart"/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Sie</w:t>
      </w:r>
      <w:proofErr w:type="spellEnd"/>
      <w:r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 xml:space="preserve"> …</w:t>
      </w:r>
      <w:r w:rsidR="00BC0CF9" w:rsidRPr="001E647E">
        <w:rPr>
          <w:rFonts w:asciiTheme="minorHAnsi" w:eastAsia="MS Mincho" w:hAnsiTheme="minorHAnsi" w:cstheme="minorHAnsi"/>
          <w:bCs/>
          <w:i/>
          <w:iCs/>
          <w:caps w:val="0"/>
          <w:szCs w:val="24"/>
        </w:rPr>
        <w:t>?</w:t>
      </w:r>
      <w:r w:rsidR="00713C68" w:rsidRPr="001E647E">
        <w:rPr>
          <w:rFonts w:asciiTheme="minorHAnsi" w:eastAsia="MS Mincho" w:hAnsiTheme="minorHAnsi" w:cstheme="minorHAnsi"/>
          <w:bCs/>
          <w:caps w:val="0"/>
          <w:szCs w:val="24"/>
        </w:rPr>
        <w:t>”</w:t>
      </w:r>
      <w:r w:rsidR="00D42118" w:rsidRPr="001E647E">
        <w:rPr>
          <w:rFonts w:asciiTheme="minorHAnsi" w:eastAsia="MS Mincho" w:hAnsiTheme="minorHAnsi" w:cstheme="minorHAnsi"/>
          <w:bCs/>
          <w:caps w:val="0"/>
          <w:szCs w:val="24"/>
        </w:rPr>
        <w:t>.</w:t>
      </w:r>
    </w:p>
    <w:p w14:paraId="38ADC385" w14:textId="77777777" w:rsidR="00731D5F" w:rsidRPr="001E647E" w:rsidRDefault="00731D5F" w:rsidP="001502C0">
      <w:pPr>
        <w:spacing w:after="0"/>
        <w:rPr>
          <w:rFonts w:asciiTheme="minorHAnsi" w:eastAsia="MS Mincho" w:hAnsiTheme="minorHAnsi" w:cstheme="minorHAnsi"/>
          <w:bCs/>
          <w:caps w:val="0"/>
          <w:szCs w:val="24"/>
        </w:rPr>
      </w:pPr>
    </w:p>
    <w:p w14:paraId="2D39ED99" w14:textId="0C9DB9A9" w:rsidR="00855DE4" w:rsidRDefault="00855DE4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</w:pPr>
      <w:r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>LÉXICO:</w:t>
      </w:r>
      <w:r w:rsidRPr="00855DE4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 </w:t>
      </w:r>
      <w:r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Los institutos, el sistema escolar, los conceptos “</w:t>
      </w:r>
      <w:proofErr w:type="spellStart"/>
      <w:r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Ausbildung</w:t>
      </w:r>
      <w:proofErr w:type="spellEnd"/>
      <w:r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 xml:space="preserve">” </w:t>
      </w:r>
      <w:r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(formación profesional, incluyendo estudios y carrera universitaria) y “</w:t>
      </w:r>
      <w:proofErr w:type="spellStart"/>
      <w:r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Bildung</w:t>
      </w:r>
      <w:proofErr w:type="spellEnd"/>
      <w:r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 xml:space="preserve">” </w:t>
      </w:r>
      <w:r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(conocimientos y cultura), la diferencia entre “</w:t>
      </w:r>
      <w:proofErr w:type="spellStart"/>
      <w:r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lernen</w:t>
      </w:r>
      <w:proofErr w:type="spellEnd"/>
      <w:r w:rsidRPr="001E647E">
        <w:rPr>
          <w:rFonts w:asciiTheme="minorHAnsi" w:eastAsia="Times New Roman" w:hAnsiTheme="minorHAnsi" w:cstheme="minorHAnsi"/>
          <w:iCs/>
          <w:caps w:val="0"/>
          <w:kern w:val="2"/>
          <w:szCs w:val="24"/>
          <w:lang w:eastAsia="ar-SA"/>
        </w:rPr>
        <w:t>”</w:t>
      </w:r>
      <w:r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 y “</w:t>
      </w:r>
      <w:proofErr w:type="spellStart"/>
      <w:r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studieren</w:t>
      </w:r>
      <w:proofErr w:type="spellEnd"/>
      <w:r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”</w:t>
      </w:r>
      <w:r w:rsidR="004A39B7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.</w:t>
      </w:r>
    </w:p>
    <w:p w14:paraId="5FB2E58F" w14:textId="77777777" w:rsidR="00855DE4" w:rsidRDefault="00855DE4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</w:pPr>
    </w:p>
    <w:p w14:paraId="0531DB8A" w14:textId="1BDA6528" w:rsidR="00CC2FFE" w:rsidRDefault="00AD2752" w:rsidP="001502C0">
      <w:pPr>
        <w:suppressAutoHyphens/>
        <w:spacing w:after="0"/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</w:pPr>
      <w:r w:rsidRPr="00AD2752">
        <w:rPr>
          <w:rFonts w:asciiTheme="minorHAnsi" w:eastAsia="Times New Roman" w:hAnsiTheme="minorHAnsi" w:cstheme="minorHAnsi"/>
          <w:caps w:val="0"/>
          <w:color w:val="0070C0"/>
          <w:kern w:val="2"/>
          <w:szCs w:val="24"/>
          <w:lang w:eastAsia="ar-SA"/>
        </w:rPr>
        <w:t>FONÉTICA</w:t>
      </w:r>
      <w:r w:rsidR="004A39B7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: L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a </w:t>
      </w:r>
      <w:r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pronunciación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 de “</w:t>
      </w:r>
      <w:proofErr w:type="spellStart"/>
      <w:r w:rsidR="00CC2FFE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st</w:t>
      </w:r>
      <w:proofErr w:type="spellEnd"/>
      <w:r w:rsidR="00CC2FFE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 xml:space="preserve">, </w:t>
      </w:r>
      <w:proofErr w:type="spellStart"/>
      <w:r w:rsidR="00CC2FFE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ts</w:t>
      </w:r>
      <w:proofErr w:type="spellEnd"/>
      <w:r w:rsidR="00CC2FFE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,</w:t>
      </w:r>
      <w:r w:rsidR="00754107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 xml:space="preserve"> </w:t>
      </w:r>
      <w:proofErr w:type="spellStart"/>
      <w:r w:rsidR="00CC2FFE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>ks</w:t>
      </w:r>
      <w:proofErr w:type="spellEnd"/>
      <w:r w:rsidR="00CC2FFE" w:rsidRPr="001E647E">
        <w:rPr>
          <w:rFonts w:asciiTheme="minorHAnsi" w:eastAsia="Times New Roman" w:hAnsiTheme="minorHAnsi" w:cstheme="minorHAnsi"/>
          <w:i/>
          <w:caps w:val="0"/>
          <w:kern w:val="2"/>
          <w:szCs w:val="24"/>
          <w:lang w:eastAsia="ar-SA"/>
        </w:rPr>
        <w:t xml:space="preserve">”, 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la </w:t>
      </w:r>
      <w:r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pronunciación</w:t>
      </w:r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 de /</w:t>
      </w:r>
      <w:proofErr w:type="spellStart"/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b/</w:t>
      </w:r>
      <w:proofErr w:type="spellEnd"/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 xml:space="preserve"> en “</w:t>
      </w:r>
      <w:proofErr w:type="spellStart"/>
      <w:r w:rsidR="00CC2FFE" w:rsidRPr="001E647E">
        <w:rPr>
          <w:rFonts w:asciiTheme="minorHAnsi" w:eastAsia="Times New Roman" w:hAnsiTheme="minorHAnsi" w:cstheme="minorHAnsi"/>
          <w:i/>
          <w:iCs/>
          <w:caps w:val="0"/>
          <w:kern w:val="2"/>
          <w:szCs w:val="24"/>
          <w:lang w:eastAsia="ar-SA"/>
        </w:rPr>
        <w:t>Bier</w:t>
      </w:r>
      <w:proofErr w:type="spellEnd"/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” y /v/ en “</w:t>
      </w:r>
      <w:proofErr w:type="spellStart"/>
      <w:r w:rsidR="00CC2FFE" w:rsidRPr="001E647E">
        <w:rPr>
          <w:rFonts w:asciiTheme="minorHAnsi" w:eastAsia="Times New Roman" w:hAnsiTheme="minorHAnsi" w:cstheme="minorHAnsi"/>
          <w:i/>
          <w:iCs/>
          <w:caps w:val="0"/>
          <w:kern w:val="2"/>
          <w:szCs w:val="24"/>
          <w:lang w:eastAsia="ar-SA"/>
        </w:rPr>
        <w:t>wir</w:t>
      </w:r>
      <w:proofErr w:type="spellEnd"/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”, /f/ en “</w:t>
      </w:r>
      <w:proofErr w:type="spellStart"/>
      <w:r w:rsidR="00CC2FFE" w:rsidRPr="001E647E">
        <w:rPr>
          <w:rFonts w:asciiTheme="minorHAnsi" w:eastAsia="Times New Roman" w:hAnsiTheme="minorHAnsi" w:cstheme="minorHAnsi"/>
          <w:i/>
          <w:iCs/>
          <w:caps w:val="0"/>
          <w:kern w:val="2"/>
          <w:szCs w:val="24"/>
          <w:lang w:eastAsia="ar-SA"/>
        </w:rPr>
        <w:t>vier</w:t>
      </w:r>
      <w:proofErr w:type="spellEnd"/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” y /v/ en “</w:t>
      </w:r>
      <w:proofErr w:type="spellStart"/>
      <w:r w:rsidR="00CC2FFE" w:rsidRPr="001E647E">
        <w:rPr>
          <w:rFonts w:asciiTheme="minorHAnsi" w:eastAsia="Times New Roman" w:hAnsiTheme="minorHAnsi" w:cstheme="minorHAnsi"/>
          <w:i/>
          <w:iCs/>
          <w:caps w:val="0"/>
          <w:kern w:val="2"/>
          <w:szCs w:val="24"/>
          <w:lang w:eastAsia="ar-SA"/>
        </w:rPr>
        <w:t>Verb</w:t>
      </w:r>
      <w:proofErr w:type="spellEnd"/>
      <w:r w:rsidR="00CC2FFE" w:rsidRPr="001E647E">
        <w:rPr>
          <w:rFonts w:asciiTheme="minorHAnsi" w:eastAsia="Times New Roman" w:hAnsiTheme="minorHAnsi" w:cstheme="minorHAnsi"/>
          <w:caps w:val="0"/>
          <w:kern w:val="2"/>
          <w:szCs w:val="24"/>
          <w:lang w:eastAsia="ar-SA"/>
        </w:rPr>
        <w:t>”.</w:t>
      </w:r>
    </w:p>
    <w:p w14:paraId="3D3E66BF" w14:textId="2ED2AE52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7A3B57D" w14:textId="0CFFE3D3" w:rsidR="004A39B7" w:rsidRDefault="00731D5F" w:rsidP="004A39B7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4A39B7">
        <w:rPr>
          <w:rFonts w:asciiTheme="minorHAnsi" w:eastAsia="Calibri" w:hAnsiTheme="minorHAnsi" w:cstheme="minorHAnsi"/>
          <w:caps w:val="0"/>
          <w:szCs w:val="24"/>
        </w:rPr>
        <w:t xml:space="preserve">Entrevistar a un compañero/una compañera acerca de experiencias escolares, debatir en grupos sobre diferentes temas relacionados con la escuela/el instituto, escribir un texto </w:t>
      </w:r>
      <w:r w:rsidR="00937FB7">
        <w:rPr>
          <w:rFonts w:asciiTheme="minorHAnsi" w:eastAsia="Calibri" w:hAnsiTheme="minorHAnsi" w:cstheme="minorHAnsi"/>
          <w:caps w:val="0"/>
          <w:szCs w:val="24"/>
        </w:rPr>
        <w:t>en un</w:t>
      </w:r>
      <w:r w:rsidR="004A39B7">
        <w:rPr>
          <w:rFonts w:asciiTheme="minorHAnsi" w:eastAsia="Calibri" w:hAnsiTheme="minorHAnsi" w:cstheme="minorHAnsi"/>
          <w:caps w:val="0"/>
          <w:szCs w:val="24"/>
        </w:rPr>
        <w:t xml:space="preserve"> foro</w:t>
      </w:r>
      <w:r w:rsidR="00937FB7">
        <w:rPr>
          <w:rFonts w:asciiTheme="minorHAnsi" w:eastAsia="Calibri" w:hAnsiTheme="minorHAnsi" w:cstheme="minorHAnsi"/>
          <w:caps w:val="0"/>
          <w:szCs w:val="24"/>
        </w:rPr>
        <w:t xml:space="preserve"> de internet sobre el trabajo de sus sueños.</w:t>
      </w:r>
    </w:p>
    <w:p w14:paraId="62854C72" w14:textId="4394C1A2" w:rsidR="00731D5F" w:rsidRDefault="004A39B7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64BFEC8F" w14:textId="564F18F3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="008306B1" w:rsidRPr="001E647E">
        <w:rPr>
          <w:rFonts w:asciiTheme="minorHAnsi" w:eastAsia="Calibri" w:hAnsiTheme="minorHAnsi" w:cstheme="minorHAnsi"/>
          <w:caps w:val="0"/>
          <w:szCs w:val="24"/>
        </w:rPr>
        <w:t>:</w:t>
      </w:r>
      <w:r w:rsidR="00DA120F">
        <w:rPr>
          <w:rFonts w:asciiTheme="minorHAnsi" w:eastAsia="Calibri" w:hAnsiTheme="minorHAnsi" w:cstheme="minorHAnsi"/>
          <w:caps w:val="0"/>
          <w:szCs w:val="24"/>
        </w:rPr>
        <w:t xml:space="preserve"> El sistema escolar alemán, el desarrollo demográfico en Alemania.</w:t>
      </w:r>
    </w:p>
    <w:p w14:paraId="3EFD95B9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2B54D42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3061E3B3" w14:textId="428F5600" w:rsidR="00CC2FFE" w:rsidRPr="00460911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7. </w:t>
      </w:r>
      <w:r w:rsidR="000C74F7">
        <w:rPr>
          <w:rFonts w:asciiTheme="minorHAnsi" w:eastAsia="Calibri" w:hAnsiTheme="minorHAnsi" w:cstheme="minorHAnsi"/>
          <w:b/>
          <w:caps w:val="0"/>
          <w:sz w:val="28"/>
          <w:szCs w:val="28"/>
        </w:rPr>
        <w:t>FESTE UND GESCHENKE</w:t>
      </w:r>
    </w:p>
    <w:p w14:paraId="02E52C86" w14:textId="2B75C15C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0C74F7">
        <w:rPr>
          <w:rFonts w:asciiTheme="minorHAnsi" w:hAnsiTheme="minorHAnsi" w:cstheme="minorHAnsi"/>
          <w:color w:val="4472C4" w:themeColor="accent1"/>
          <w:szCs w:val="24"/>
        </w:rPr>
        <w:t>FIESTAS Y REGALOS</w:t>
      </w:r>
    </w:p>
    <w:p w14:paraId="1F4C31D1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2D4892EC" w14:textId="26F89179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Referirse a acciones y situaciones del pasado: las vacaciones, felicitar, invitar, agradecer (repaso y ampliación), describir celebraciones familiares, enfatizar, destacar la importancia de un hecho o acontecimiento.</w:t>
      </w:r>
    </w:p>
    <w:p w14:paraId="54FB4A91" w14:textId="77777777" w:rsidR="00731D5F" w:rsidRPr="001E647E" w:rsidRDefault="00731D5F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543934D6" w14:textId="47687983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Posición de los complementos directos e indirectos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habe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meinem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Vater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Buch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geschenkt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.”, posición final del complemento directo, posición de los objetos </w:t>
      </w:r>
      <w:proofErr w:type="spellStart"/>
      <w:r w:rsidRPr="001E647E">
        <w:rPr>
          <w:rFonts w:asciiTheme="minorHAnsi" w:eastAsia="Calibri" w:hAnsiTheme="minorHAnsi" w:cstheme="minorHAnsi"/>
          <w:caps w:val="0"/>
          <w:szCs w:val="24"/>
        </w:rPr>
        <w:t>pronominalizados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habe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es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ihm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zu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Weihnachten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geschenkt</w:t>
      </w:r>
      <w:proofErr w:type="spellEnd"/>
      <w:r w:rsidR="009D6CCC" w:rsidRPr="001E647E">
        <w:rPr>
          <w:rFonts w:asciiTheme="minorHAnsi" w:eastAsia="Calibri" w:hAnsiTheme="minorHAnsi" w:cstheme="minorHAnsi"/>
          <w:caps w:val="0"/>
          <w:szCs w:val="24"/>
        </w:rPr>
        <w:t>.”</w:t>
      </w:r>
      <w:r w:rsidRPr="001E647E">
        <w:rPr>
          <w:rFonts w:asciiTheme="minorHAnsi" w:eastAsia="Calibri" w:hAnsiTheme="minorHAnsi" w:cstheme="minorHAnsi"/>
          <w:caps w:val="0"/>
          <w:szCs w:val="24"/>
        </w:rPr>
        <w:t>, régimen de los verbos con complementos obligatorios, verbos transitivos e intransitivos, género, número y caso (nominativo, acusativo, dativo), artículo posesivo género, número, y caso, (repaso y ampliación - en dativo), concordancia nombre y posesivo, artículo determinados, indeterminados y negativos en dativo, pronombres personales en dativo, conjunción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>von</w:t>
      </w:r>
      <w:r w:rsidRPr="001E647E">
        <w:rPr>
          <w:rFonts w:asciiTheme="minorHAnsi" w:eastAsia="Calibri" w:hAnsiTheme="minorHAnsi" w:cstheme="minorHAnsi"/>
          <w:caps w:val="0"/>
          <w:szCs w:val="24"/>
        </w:rPr>
        <w:t>” repaso y ampliación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Die CD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ist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von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meinem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Vater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.”</w:t>
      </w:r>
      <w:r w:rsidR="009D6CCC" w:rsidRPr="001E647E">
        <w:rPr>
          <w:rFonts w:asciiTheme="minorHAnsi" w:eastAsia="Calibri" w:hAnsiTheme="minorHAnsi" w:cstheme="minorHAnsi"/>
          <w:caps w:val="0"/>
          <w:szCs w:val="24"/>
        </w:rPr>
        <w:t>,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distinción entre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mein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Freund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/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Freund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von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mir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915D51" w:rsidRPr="001E647E">
        <w:rPr>
          <w:rFonts w:asciiTheme="minorHAnsi" w:eastAsia="Calibri" w:hAnsiTheme="minorHAnsi" w:cstheme="minorHAnsi"/>
          <w:caps w:val="0"/>
          <w:szCs w:val="24"/>
        </w:rPr>
        <w:t>, artículos determinados, indeterminados y posesivos en genitivo</w:t>
      </w:r>
      <w:r w:rsidRPr="001E647E">
        <w:rPr>
          <w:rFonts w:asciiTheme="minorHAnsi" w:eastAsia="Calibri" w:hAnsiTheme="minorHAnsi" w:cstheme="minorHAnsi"/>
          <w:caps w:val="0"/>
          <w:szCs w:val="24"/>
        </w:rPr>
        <w:t>.</w:t>
      </w:r>
    </w:p>
    <w:p w14:paraId="0E0A7275" w14:textId="77777777" w:rsidR="00731D5F" w:rsidRPr="001E647E" w:rsidRDefault="00731D5F" w:rsidP="001502C0">
      <w:pPr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31ACCC10" w14:textId="266686F0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LÉXICO Y </w:t>
      </w:r>
      <w:r w:rsidR="00AD2752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Fiestas, bodas, la </w:t>
      </w:r>
      <w:r w:rsidR="00AD2752">
        <w:rPr>
          <w:rFonts w:asciiTheme="minorHAnsi" w:eastAsia="Calibri" w:hAnsiTheme="minorHAnsi" w:cstheme="minorHAnsi"/>
          <w:caps w:val="0"/>
          <w:szCs w:val="24"/>
        </w:rPr>
        <w:t>pronunciación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de “-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ig</w:t>
      </w:r>
      <w:proofErr w:type="spellEnd"/>
      <w:r w:rsidR="006B1618" w:rsidRPr="001E647E">
        <w:rPr>
          <w:rFonts w:asciiTheme="minorHAnsi" w:eastAsia="Calibri" w:hAnsiTheme="minorHAnsi" w:cstheme="minorHAnsi"/>
          <w:iCs/>
          <w:caps w:val="0"/>
          <w:szCs w:val="24"/>
        </w:rPr>
        <w:t>”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y </w:t>
      </w:r>
      <w:r w:rsidR="006B1618" w:rsidRPr="001E647E">
        <w:rPr>
          <w:rFonts w:asciiTheme="minorHAnsi" w:eastAsia="Calibri" w:hAnsiTheme="minorHAnsi" w:cstheme="minorHAnsi"/>
          <w:caps w:val="0"/>
          <w:szCs w:val="24"/>
        </w:rPr>
        <w:t>“</w:t>
      </w:r>
      <w:r w:rsidRPr="001E647E">
        <w:rPr>
          <w:rFonts w:asciiTheme="minorHAnsi" w:eastAsia="Calibri" w:hAnsiTheme="minorHAnsi" w:cstheme="minorHAnsi"/>
          <w:caps w:val="0"/>
          <w:szCs w:val="24"/>
        </w:rPr>
        <w:t>-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lich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”.</w:t>
      </w:r>
    </w:p>
    <w:p w14:paraId="4E766102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2810C91F" w14:textId="04696084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C27044">
        <w:rPr>
          <w:rFonts w:asciiTheme="minorHAnsi" w:eastAsia="Calibri" w:hAnsiTheme="minorHAnsi" w:cstheme="minorHAnsi"/>
          <w:caps w:val="0"/>
          <w:szCs w:val="24"/>
        </w:rPr>
        <w:t xml:space="preserve">Planificar una fiesta. </w:t>
      </w:r>
    </w:p>
    <w:p w14:paraId="563B14C2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4D1D3EE1" w14:textId="0C7F45E9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Bodas en Alemania.</w:t>
      </w:r>
    </w:p>
    <w:p w14:paraId="3A87344A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4985F7FB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33873013" w14:textId="5F50E62A" w:rsidR="00CC2FFE" w:rsidRPr="00460911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8. </w:t>
      </w:r>
      <w:r w:rsidR="00467160">
        <w:rPr>
          <w:rFonts w:asciiTheme="minorHAnsi" w:eastAsia="Calibri" w:hAnsiTheme="minorHAnsi" w:cstheme="minorHAnsi"/>
          <w:b/>
          <w:caps w:val="0"/>
          <w:sz w:val="28"/>
          <w:szCs w:val="28"/>
        </w:rPr>
        <w:t>AM WOCHENENDE</w:t>
      </w:r>
    </w:p>
    <w:p w14:paraId="491FD643" w14:textId="73AAB1BD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467160">
        <w:rPr>
          <w:rFonts w:asciiTheme="minorHAnsi" w:hAnsiTheme="minorHAnsi" w:cstheme="minorHAnsi"/>
          <w:color w:val="4472C4" w:themeColor="accent1"/>
          <w:szCs w:val="24"/>
        </w:rPr>
        <w:t>OCIO Y TIEMPO LIBRE</w:t>
      </w:r>
    </w:p>
    <w:p w14:paraId="6B2A1813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2417C073" w14:textId="5253A3AD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Expresar gustos, </w:t>
      </w:r>
      <w:r w:rsidR="00376349">
        <w:rPr>
          <w:rFonts w:asciiTheme="minorHAnsi" w:eastAsia="Calibri" w:hAnsiTheme="minorHAnsi" w:cstheme="minorHAnsi"/>
          <w:caps w:val="0"/>
          <w:szCs w:val="24"/>
        </w:rPr>
        <w:t xml:space="preserve">describir y comparar objetos, expresar </w:t>
      </w:r>
      <w:r w:rsidRPr="001E647E">
        <w:rPr>
          <w:rFonts w:asciiTheme="minorHAnsi" w:eastAsia="Calibri" w:hAnsiTheme="minorHAnsi" w:cstheme="minorHAnsi"/>
          <w:caps w:val="0"/>
          <w:szCs w:val="24"/>
        </w:rPr>
        <w:t>intereses y preferencias, expresar deseos, proponer actividades, aceptar o rechazar una propuesta, quedar para hacer algo.</w:t>
      </w:r>
    </w:p>
    <w:p w14:paraId="19912415" w14:textId="77777777" w:rsidR="00AD2752" w:rsidRPr="001E647E" w:rsidRDefault="00AD275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05F2E0FF" w14:textId="258DCD3B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lastRenderedPageBreak/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Coordinación con enlace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trotzdem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orden sintáctico de los elementos (</w:t>
      </w:r>
      <w:proofErr w:type="spellStart"/>
      <w:r w:rsidRPr="00BD0D05">
        <w:rPr>
          <w:rFonts w:asciiTheme="minorHAnsi" w:eastAsia="Calibri" w:hAnsiTheme="minorHAnsi" w:cstheme="minorHAnsi"/>
          <w:i/>
          <w:caps w:val="0"/>
          <w:szCs w:val="24"/>
        </w:rPr>
        <w:t>trotzdem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en posición 1). Nombres compuestos: nombre + nombre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Brautkleid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Sonnencreme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Sonntagsbraten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adjetivo + nombre, verbo + nombre,</w:t>
      </w:r>
      <w:r w:rsidR="003064F2" w:rsidRPr="001E647E">
        <w:rPr>
          <w:rFonts w:asciiTheme="minorHAnsi" w:eastAsia="Calibri" w:hAnsiTheme="minorHAnsi" w:cstheme="minorHAnsi"/>
          <w:caps w:val="0"/>
          <w:szCs w:val="24"/>
        </w:rPr>
        <w:t xml:space="preserve"> formas y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género</w:t>
      </w:r>
      <w:r w:rsidR="003064F2" w:rsidRPr="001E647E">
        <w:rPr>
          <w:rFonts w:asciiTheme="minorHAnsi" w:eastAsia="Calibri" w:hAnsiTheme="minorHAnsi" w:cstheme="minorHAnsi"/>
          <w:caps w:val="0"/>
          <w:szCs w:val="24"/>
        </w:rPr>
        <w:t xml:space="preserve"> repaso y </w:t>
      </w:r>
      <w:proofErr w:type="gramStart"/>
      <w:r w:rsidR="003064F2" w:rsidRPr="001E647E">
        <w:rPr>
          <w:rFonts w:asciiTheme="minorHAnsi" w:eastAsia="Calibri" w:hAnsiTheme="minorHAnsi" w:cstheme="minorHAnsi"/>
          <w:caps w:val="0"/>
          <w:szCs w:val="24"/>
        </w:rPr>
        <w:t>ampliación,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CB086A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caps w:val="0"/>
          <w:szCs w:val="24"/>
        </w:rPr>
        <w:t>conector</w:t>
      </w:r>
      <w:proofErr w:type="gram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trotzdem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”.</w:t>
      </w:r>
      <w:r w:rsidR="00C27044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>“</w:t>
      </w:r>
      <w:proofErr w:type="spellStart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>Konjunktiv</w:t>
      </w:r>
      <w:proofErr w:type="spellEnd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 xml:space="preserve"> II”</w:t>
      </w:r>
      <w:r w:rsidR="00C27044">
        <w:rPr>
          <w:rFonts w:asciiTheme="minorHAnsi" w:eastAsia="Calibri" w:hAnsiTheme="minorHAnsi" w:cstheme="minorHAnsi"/>
          <w:caps w:val="0"/>
          <w:szCs w:val="24"/>
        </w:rPr>
        <w:t xml:space="preserve"> (</w:t>
      </w:r>
      <w:proofErr w:type="spellStart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>wäre</w:t>
      </w:r>
      <w:proofErr w:type="spellEnd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>hätte</w:t>
      </w:r>
      <w:proofErr w:type="spellEnd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>würde</w:t>
      </w:r>
      <w:proofErr w:type="spellEnd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27044" w:rsidRPr="00C27044">
        <w:rPr>
          <w:rFonts w:asciiTheme="minorHAnsi" w:eastAsia="Calibri" w:hAnsiTheme="minorHAnsi" w:cstheme="minorHAnsi"/>
          <w:i/>
          <w:caps w:val="0"/>
          <w:szCs w:val="24"/>
        </w:rPr>
        <w:t>könnte</w:t>
      </w:r>
      <w:proofErr w:type="spellEnd"/>
      <w:r w:rsidR="00C27044">
        <w:rPr>
          <w:rFonts w:asciiTheme="minorHAnsi" w:eastAsia="Calibri" w:hAnsiTheme="minorHAnsi" w:cstheme="minorHAnsi"/>
          <w:caps w:val="0"/>
          <w:szCs w:val="24"/>
        </w:rPr>
        <w:t>)</w:t>
      </w:r>
    </w:p>
    <w:p w14:paraId="2464904D" w14:textId="77777777" w:rsidR="000A6C7C" w:rsidRPr="001E647E" w:rsidRDefault="000A6C7C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1A9C5F11" w14:textId="7B5EC735" w:rsidR="00C27044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color w:val="0070C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="00C27044">
        <w:rPr>
          <w:rFonts w:asciiTheme="minorHAnsi" w:eastAsia="Calibri" w:hAnsiTheme="minorHAnsi" w:cstheme="minorHAnsi"/>
          <w:caps w:val="0"/>
          <w:color w:val="0070C0"/>
          <w:szCs w:val="24"/>
        </w:rPr>
        <w:t>:</w:t>
      </w:r>
      <w:r w:rsidR="00C27044" w:rsidRPr="00C27044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8C2E04">
        <w:rPr>
          <w:rFonts w:asciiTheme="minorHAnsi" w:eastAsia="Calibri" w:hAnsiTheme="minorHAnsi" w:cstheme="minorHAnsi"/>
          <w:caps w:val="0"/>
          <w:szCs w:val="24"/>
        </w:rPr>
        <w:t>A</w:t>
      </w:r>
      <w:r w:rsidR="00C27044" w:rsidRPr="001E647E">
        <w:rPr>
          <w:rFonts w:asciiTheme="minorHAnsi" w:eastAsia="Calibri" w:hAnsiTheme="minorHAnsi" w:cstheme="minorHAnsi"/>
          <w:caps w:val="0"/>
          <w:szCs w:val="24"/>
        </w:rPr>
        <w:t>ctividades de tiempo libre, fin de se</w:t>
      </w:r>
      <w:r w:rsidR="00C27044">
        <w:rPr>
          <w:rFonts w:asciiTheme="minorHAnsi" w:eastAsia="Calibri" w:hAnsiTheme="minorHAnsi" w:cstheme="minorHAnsi"/>
          <w:caps w:val="0"/>
          <w:szCs w:val="24"/>
        </w:rPr>
        <w:t>mana, deseos y planes.</w:t>
      </w:r>
    </w:p>
    <w:p w14:paraId="6DEA3032" w14:textId="77777777" w:rsidR="00C27044" w:rsidRDefault="00C27044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color w:val="0070C0"/>
          <w:szCs w:val="24"/>
        </w:rPr>
      </w:pPr>
    </w:p>
    <w:p w14:paraId="51AE46D1" w14:textId="1ADB00F4" w:rsidR="00CC2FFE" w:rsidRDefault="00AD2752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C27044">
        <w:rPr>
          <w:rFonts w:asciiTheme="minorHAnsi" w:eastAsia="Calibri" w:hAnsiTheme="minorHAnsi" w:cstheme="minorHAnsi"/>
          <w:caps w:val="0"/>
          <w:szCs w:val="24"/>
        </w:rPr>
        <w:t>L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a oración: entonación, acentos y pausas. Contraste con la LM: No hay coma ni pausa después de adverbios “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Sonntags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gehe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immer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ins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Kino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.” y conectores (“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Trotzdem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bleibe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heute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zu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Hause</w:t>
      </w:r>
      <w:proofErr w:type="spellEnd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>.”</w:t>
      </w:r>
      <w:r w:rsidR="00C95CB8" w:rsidRPr="00C95CB8">
        <w:rPr>
          <w:rFonts w:asciiTheme="minorHAnsi" w:eastAsia="Calibri" w:hAnsiTheme="minorHAnsi" w:cstheme="minorHAnsi"/>
          <w:i/>
          <w:caps w:val="0"/>
          <w:szCs w:val="24"/>
        </w:rPr>
        <w:t>)</w:t>
      </w:r>
    </w:p>
    <w:p w14:paraId="128D66E7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209D19A0" w14:textId="72E0DB6A" w:rsidR="000A6C7C" w:rsidRDefault="000A6C7C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8C2E04">
        <w:rPr>
          <w:rFonts w:asciiTheme="minorHAnsi" w:eastAsia="Calibri" w:hAnsiTheme="minorHAnsi" w:cstheme="minorHAnsi"/>
          <w:caps w:val="0"/>
          <w:szCs w:val="24"/>
        </w:rPr>
        <w:t>Simular una conversación: quedar para el fin de semana. Elaborar un póster para “Un día de puertas abiertas” en su centro.</w:t>
      </w:r>
    </w:p>
    <w:p w14:paraId="273A3C63" w14:textId="77777777" w:rsidR="000A6C7C" w:rsidRPr="001E647E" w:rsidRDefault="000A6C7C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25DF91E6" w14:textId="2EB4E857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Hábitos y costumbres dominicales</w:t>
      </w:r>
      <w:r w:rsidR="00376349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8D07D4">
        <w:rPr>
          <w:rFonts w:asciiTheme="minorHAnsi" w:eastAsia="Calibri" w:hAnsiTheme="minorHAnsi" w:cstheme="minorHAnsi"/>
          <w:caps w:val="0"/>
          <w:szCs w:val="24"/>
        </w:rPr>
        <w:t>en los países de habla alemana.</w:t>
      </w:r>
    </w:p>
    <w:p w14:paraId="11CD1178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9448D3E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55EB7723" w14:textId="56C9D99E" w:rsidR="00CC2FFE" w:rsidRPr="00460911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9. </w:t>
      </w:r>
      <w:r w:rsidR="00467160">
        <w:rPr>
          <w:rFonts w:asciiTheme="minorHAnsi" w:eastAsia="Calibri" w:hAnsiTheme="minorHAnsi" w:cstheme="minorHAnsi"/>
          <w:b/>
          <w:caps w:val="0"/>
          <w:sz w:val="28"/>
          <w:szCs w:val="28"/>
        </w:rPr>
        <w:t>MEINE SACHEN</w:t>
      </w:r>
    </w:p>
    <w:p w14:paraId="48EA821E" w14:textId="61C172B7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467160">
        <w:rPr>
          <w:rFonts w:asciiTheme="minorHAnsi" w:hAnsiTheme="minorHAnsi" w:cstheme="minorHAnsi"/>
          <w:color w:val="4472C4" w:themeColor="accent1"/>
          <w:szCs w:val="24"/>
        </w:rPr>
        <w:t>COMPRAS Y ACTIVIDADES COMERCIALES</w:t>
      </w:r>
    </w:p>
    <w:p w14:paraId="66468FCF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112FE610" w14:textId="70220215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Describir objetos: tamaño, material, calidades, precio, comparar y valorar objetos, datos y hábitos, expresar gustos y preferencias.</w:t>
      </w:r>
    </w:p>
    <w:p w14:paraId="63B6D244" w14:textId="77777777" w:rsidR="00AD2752" w:rsidRPr="001E647E" w:rsidRDefault="00AD275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7599A9C2" w14:textId="139F9DD2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Declinación de adjetivos con artículo indeterminado, negativo, posesivo y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Nullartikel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en nominativo, acusativo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suche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keine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flachen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Teller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suche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tiefe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Teller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.”,</w:t>
      </w:r>
      <w:r w:rsidR="0036072A" w:rsidRPr="001E647E">
        <w:rPr>
          <w:rFonts w:asciiTheme="minorHAnsi" w:eastAsia="Calibri" w:hAnsiTheme="minorHAnsi" w:cstheme="minorHAnsi"/>
          <w:caps w:val="0"/>
          <w:szCs w:val="24"/>
        </w:rPr>
        <w:t xml:space="preserve"> adjetivos en uso predicativo,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graduación de adjetivos en predicativo y en nominativo y acusativo 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“…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ist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schön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-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schöner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- am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schönsten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der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schönste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…”. Las partículas de comparación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als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r w:rsidRPr="001E647E">
        <w:rPr>
          <w:rFonts w:asciiTheme="minorHAnsi" w:eastAsia="Calibri" w:hAnsiTheme="minorHAnsi" w:cstheme="minorHAnsi"/>
          <w:caps w:val="0"/>
          <w:szCs w:val="24"/>
        </w:rPr>
        <w:t>y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so …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wie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,”, </w:t>
      </w:r>
      <w:r w:rsidR="0036072A" w:rsidRPr="001E647E">
        <w:rPr>
          <w:rFonts w:asciiTheme="minorHAnsi" w:eastAsia="Calibri" w:hAnsiTheme="minorHAnsi" w:cstheme="minorHAnsi"/>
          <w:caps w:val="0"/>
          <w:szCs w:val="24"/>
        </w:rPr>
        <w:t xml:space="preserve">números cardinales y ordinales en acusativo y dativo, </w:t>
      </w:r>
      <w:r w:rsidRPr="001E647E">
        <w:rPr>
          <w:rFonts w:asciiTheme="minorHAnsi" w:eastAsia="Calibri" w:hAnsiTheme="minorHAnsi" w:cstheme="minorHAnsi"/>
          <w:caps w:val="0"/>
          <w:szCs w:val="24"/>
        </w:rPr>
        <w:t>los partitivos más comunes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die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Hälfte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Drittel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Viertel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preposición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aus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para indicar materiales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aus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Glas,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aus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Holz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.</w:t>
      </w:r>
      <w:r w:rsidR="00D06E6A" w:rsidRPr="001E647E">
        <w:rPr>
          <w:rFonts w:asciiTheme="minorHAnsi" w:hAnsiTheme="minorHAnsi" w:cstheme="minorHAnsi"/>
          <w:szCs w:val="24"/>
        </w:rPr>
        <w:t>”</w:t>
      </w:r>
      <w:r w:rsidR="00242FCB" w:rsidRPr="001E647E">
        <w:rPr>
          <w:rFonts w:asciiTheme="minorHAnsi" w:eastAsia="Calibri" w:hAnsiTheme="minorHAnsi" w:cstheme="minorHAnsi"/>
          <w:caps w:val="0"/>
          <w:szCs w:val="24"/>
        </w:rPr>
        <w:t>, coordinación con “</w:t>
      </w:r>
      <w:proofErr w:type="spellStart"/>
      <w:r w:rsidR="00242FCB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sondern</w:t>
      </w:r>
      <w:proofErr w:type="spellEnd"/>
      <w:r w:rsidR="009857D6"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242FCB" w:rsidRPr="001E647E">
        <w:rPr>
          <w:rFonts w:asciiTheme="minorHAnsi" w:eastAsia="Calibri" w:hAnsiTheme="minorHAnsi" w:cstheme="minorHAnsi"/>
          <w:caps w:val="0"/>
          <w:szCs w:val="24"/>
        </w:rPr>
        <w:t>.</w:t>
      </w:r>
      <w:r w:rsidR="008C2E04">
        <w:rPr>
          <w:rFonts w:asciiTheme="minorHAnsi" w:eastAsia="Calibri" w:hAnsiTheme="minorHAnsi" w:cstheme="minorHAnsi"/>
          <w:caps w:val="0"/>
          <w:szCs w:val="24"/>
        </w:rPr>
        <w:t xml:space="preserve"> Formación de palabras: adjetivos con el sufijo </w:t>
      </w:r>
      <w:r w:rsidR="008C2E04" w:rsidRPr="008C2E04">
        <w:rPr>
          <w:rFonts w:asciiTheme="minorHAnsi" w:eastAsia="Calibri" w:hAnsiTheme="minorHAnsi" w:cstheme="minorHAnsi"/>
          <w:i/>
          <w:caps w:val="0"/>
          <w:szCs w:val="24"/>
        </w:rPr>
        <w:t>–los</w:t>
      </w:r>
      <w:r w:rsidR="008C2E04">
        <w:rPr>
          <w:rFonts w:asciiTheme="minorHAnsi" w:eastAsia="Calibri" w:hAnsiTheme="minorHAnsi" w:cstheme="minorHAnsi"/>
          <w:caps w:val="0"/>
          <w:szCs w:val="24"/>
        </w:rPr>
        <w:t>.</w:t>
      </w:r>
    </w:p>
    <w:p w14:paraId="6AFBF8B5" w14:textId="77777777" w:rsidR="00AD2752" w:rsidRPr="001E647E" w:rsidRDefault="00AD2752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3F59E3BD" w14:textId="409B39F7" w:rsidR="008C2E04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Objetos</w:t>
      </w:r>
      <w:r w:rsidR="008C2E04">
        <w:rPr>
          <w:rFonts w:asciiTheme="minorHAnsi" w:eastAsia="Calibri" w:hAnsiTheme="minorHAnsi" w:cstheme="minorHAnsi"/>
          <w:caps w:val="0"/>
          <w:szCs w:val="24"/>
        </w:rPr>
        <w:t xml:space="preserve"> de decoración</w:t>
      </w:r>
      <w:r w:rsidR="008D07D4">
        <w:rPr>
          <w:rFonts w:asciiTheme="minorHAnsi" w:eastAsia="Calibri" w:hAnsiTheme="minorHAnsi" w:cstheme="minorHAnsi"/>
          <w:caps w:val="0"/>
          <w:szCs w:val="24"/>
        </w:rPr>
        <w:t>, materiales, compras.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0E59A512" w14:textId="77777777" w:rsidR="008C2E04" w:rsidRDefault="008C2E04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23126F4A" w14:textId="5BE82437" w:rsidR="00CC2FFE" w:rsidRDefault="008C2E04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>
        <w:rPr>
          <w:rFonts w:asciiTheme="minorHAnsi" w:eastAsia="Calibri" w:hAnsiTheme="minorHAnsi" w:cstheme="minorHAnsi"/>
          <w:caps w:val="0"/>
          <w:color w:val="0070C0"/>
          <w:szCs w:val="24"/>
        </w:rPr>
        <w:t>: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>
        <w:rPr>
          <w:rFonts w:asciiTheme="minorHAnsi" w:eastAsia="Calibri" w:hAnsiTheme="minorHAnsi" w:cstheme="minorHAnsi"/>
          <w:caps w:val="0"/>
          <w:szCs w:val="24"/>
        </w:rPr>
        <w:t>A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centos en la oración: “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Haupt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-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und</w:t>
      </w:r>
      <w:proofErr w:type="spellEnd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Nebenakzent</w:t>
      </w:r>
      <w:proofErr w:type="spellEnd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>”.</w:t>
      </w:r>
    </w:p>
    <w:p w14:paraId="50D58283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633A7062" w14:textId="1309DCCE" w:rsidR="00376349" w:rsidRDefault="00731D5F" w:rsidP="00376349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="00376349">
        <w:rPr>
          <w:rFonts w:asciiTheme="minorHAnsi" w:eastAsia="Calibri" w:hAnsiTheme="minorHAnsi" w:cstheme="minorHAnsi"/>
          <w:caps w:val="0"/>
          <w:szCs w:val="24"/>
        </w:rPr>
        <w:t>: Presentar m</w:t>
      </w:r>
      <w:r w:rsidRPr="001E647E">
        <w:rPr>
          <w:rFonts w:asciiTheme="minorHAnsi" w:eastAsia="Calibri" w:hAnsiTheme="minorHAnsi" w:cstheme="minorHAnsi"/>
          <w:caps w:val="0"/>
          <w:szCs w:val="24"/>
        </w:rPr>
        <w:t>i objeto preferido.</w:t>
      </w:r>
      <w:r w:rsidR="00376349" w:rsidRPr="00376349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376349">
        <w:rPr>
          <w:rFonts w:asciiTheme="minorHAnsi" w:eastAsia="Calibri" w:hAnsiTheme="minorHAnsi" w:cstheme="minorHAnsi"/>
          <w:caps w:val="0"/>
          <w:szCs w:val="24"/>
        </w:rPr>
        <w:t>Organizar una “subasta” en clase. Organizar un “rastro” en clase.</w:t>
      </w:r>
    </w:p>
    <w:p w14:paraId="3B657D1D" w14:textId="1B372DAE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5F86C618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5442E72" w14:textId="6E0BCC77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lastRenderedPageBreak/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Gastos de los hogares alemanes, productos famosos de Alemania, Austria y Suiza.</w:t>
      </w:r>
    </w:p>
    <w:p w14:paraId="55AFE13F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3C56D52E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6A3D1CB3" w14:textId="5D356401" w:rsidR="00CC2FFE" w:rsidRPr="00460911" w:rsidRDefault="00CC2FFE" w:rsidP="001502C0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460911">
        <w:rPr>
          <w:rFonts w:asciiTheme="minorHAnsi" w:hAnsiTheme="minorHAnsi" w:cstheme="minorHAnsi"/>
          <w:b/>
          <w:sz w:val="28"/>
          <w:szCs w:val="28"/>
        </w:rPr>
        <w:t>UNIDAD 10.</w:t>
      </w:r>
      <w:r w:rsidR="009857D6" w:rsidRPr="0046091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7160">
        <w:rPr>
          <w:rFonts w:asciiTheme="minorHAnsi" w:hAnsiTheme="minorHAnsi" w:cstheme="minorHAnsi"/>
          <w:b/>
          <w:sz w:val="28"/>
          <w:szCs w:val="28"/>
        </w:rPr>
        <w:t>KOMMUNIKATION</w:t>
      </w:r>
    </w:p>
    <w:p w14:paraId="3C07EA77" w14:textId="483189A6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467160">
        <w:rPr>
          <w:rFonts w:asciiTheme="minorHAnsi" w:hAnsiTheme="minorHAnsi" w:cstheme="minorHAnsi"/>
          <w:color w:val="4472C4" w:themeColor="accent1"/>
          <w:szCs w:val="24"/>
        </w:rPr>
        <w:t>COMUNICACIÓN Y SERVICIOS</w:t>
      </w:r>
    </w:p>
    <w:p w14:paraId="132AB116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49E819A6" w14:textId="61ED10CA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Describir objetos, aparatos y procesos, pedir información sobre características y atributos de objetos y personas, pedir disculpas (ampliación), justificarse, expresar enfado, enfatizar.</w:t>
      </w:r>
    </w:p>
    <w:p w14:paraId="54D26DA4" w14:textId="77777777" w:rsidR="00AD2752" w:rsidRPr="001E647E" w:rsidRDefault="00AD275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3ADA91E5" w14:textId="15DEF6C1" w:rsidR="00683FF3" w:rsidRPr="00BC6F6D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  <w:lang w:val="de-DE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Oraciones interrogativas con partículas declinadas: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Was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für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-.?”, diferencia entre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was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für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>- /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welch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-</w:t>
      </w:r>
      <w:r w:rsidR="00242FCB"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, reconocimiento de oraciones en presente en voz pasiva, declinación de adjetivos con artículo determinado en </w:t>
      </w:r>
      <w:r w:rsidR="00BC6F6D">
        <w:rPr>
          <w:rFonts w:asciiTheme="minorHAnsi" w:eastAsia="Calibri" w:hAnsiTheme="minorHAnsi" w:cstheme="minorHAnsi"/>
          <w:caps w:val="0"/>
          <w:szCs w:val="24"/>
        </w:rPr>
        <w:t>nominativo, acusativo y dativo, a</w:t>
      </w:r>
      <w:r w:rsidRPr="001E647E">
        <w:rPr>
          <w:rFonts w:asciiTheme="minorHAnsi" w:eastAsia="Calibri" w:hAnsiTheme="minorHAnsi" w:cstheme="minorHAnsi"/>
          <w:caps w:val="0"/>
          <w:szCs w:val="24"/>
          <w:lang w:val="de-DE"/>
        </w:rPr>
        <w:t>rtículo interrogativo “</w:t>
      </w:r>
      <w:r w:rsidRPr="001E647E">
        <w:rPr>
          <w:rFonts w:asciiTheme="minorHAnsi" w:eastAsia="Calibri" w:hAnsiTheme="minorHAnsi" w:cstheme="minorHAnsi"/>
          <w:i/>
          <w:caps w:val="0"/>
          <w:szCs w:val="24"/>
          <w:lang w:val="de-DE"/>
        </w:rPr>
        <w:t>was für ein</w:t>
      </w:r>
      <w:proofErr w:type="gramStart"/>
      <w:r w:rsidRPr="001E647E">
        <w:rPr>
          <w:rFonts w:asciiTheme="minorHAnsi" w:eastAsia="Calibri" w:hAnsiTheme="minorHAnsi" w:cstheme="minorHAnsi"/>
          <w:caps w:val="0"/>
          <w:szCs w:val="24"/>
          <w:lang w:val="de-DE"/>
        </w:rPr>
        <w:t>- ”</w:t>
      </w:r>
      <w:proofErr w:type="gramEnd"/>
      <w:r w:rsidRPr="001E647E">
        <w:rPr>
          <w:rFonts w:asciiTheme="minorHAnsi" w:eastAsia="Calibri" w:hAnsiTheme="minorHAnsi" w:cstheme="minorHAnsi"/>
          <w:caps w:val="0"/>
          <w:szCs w:val="24"/>
          <w:lang w:val="de-DE"/>
        </w:rPr>
        <w:t xml:space="preserve">, </w:t>
      </w:r>
      <w:r w:rsidR="00BC6F6D">
        <w:rPr>
          <w:rFonts w:asciiTheme="minorHAnsi" w:eastAsia="Calibri" w:hAnsiTheme="minorHAnsi" w:cstheme="minorHAnsi"/>
          <w:caps w:val="0"/>
          <w:szCs w:val="24"/>
          <w:lang w:val="de-DE"/>
        </w:rPr>
        <w:t xml:space="preserve">formación de palabras: adjetivos con el prefijo </w:t>
      </w:r>
      <w:r w:rsidR="00BC6F6D" w:rsidRPr="00BC6F6D">
        <w:rPr>
          <w:rFonts w:asciiTheme="minorHAnsi" w:eastAsia="Calibri" w:hAnsiTheme="minorHAnsi" w:cstheme="minorHAnsi"/>
          <w:i/>
          <w:caps w:val="0"/>
          <w:szCs w:val="24"/>
          <w:lang w:val="de-DE"/>
        </w:rPr>
        <w:t>un-</w:t>
      </w:r>
      <w:r w:rsidR="00BC6F6D">
        <w:rPr>
          <w:rFonts w:asciiTheme="minorHAnsi" w:eastAsia="Calibri" w:hAnsiTheme="minorHAnsi" w:cstheme="minorHAnsi"/>
          <w:i/>
          <w:caps w:val="0"/>
          <w:szCs w:val="24"/>
          <w:lang w:val="de-DE"/>
        </w:rPr>
        <w:t xml:space="preserve">, </w:t>
      </w:r>
      <w:r w:rsidR="00BC6F6D">
        <w:rPr>
          <w:rFonts w:asciiTheme="minorHAnsi" w:eastAsia="Calibri" w:hAnsiTheme="minorHAnsi" w:cstheme="minorHAnsi"/>
          <w:caps w:val="0"/>
          <w:szCs w:val="24"/>
          <w:lang w:val="de-DE"/>
        </w:rPr>
        <w:t xml:space="preserve">sustantivos deverbales terminados en </w:t>
      </w:r>
      <w:r w:rsidR="00BC6F6D">
        <w:rPr>
          <w:rFonts w:asciiTheme="minorHAnsi" w:eastAsia="Calibri" w:hAnsiTheme="minorHAnsi" w:cstheme="minorHAnsi"/>
          <w:i/>
          <w:caps w:val="0"/>
          <w:szCs w:val="24"/>
          <w:lang w:val="de-DE"/>
        </w:rPr>
        <w:t>–</w:t>
      </w:r>
      <w:r w:rsidR="00BC6F6D" w:rsidRPr="00BC6F6D">
        <w:rPr>
          <w:rFonts w:asciiTheme="minorHAnsi" w:eastAsia="Calibri" w:hAnsiTheme="minorHAnsi" w:cstheme="minorHAnsi"/>
          <w:i/>
          <w:caps w:val="0"/>
          <w:szCs w:val="24"/>
          <w:lang w:val="de-DE"/>
        </w:rPr>
        <w:t>ung</w:t>
      </w:r>
      <w:r w:rsidR="00BC6F6D">
        <w:rPr>
          <w:rFonts w:asciiTheme="minorHAnsi" w:eastAsia="Calibri" w:hAnsiTheme="minorHAnsi" w:cstheme="minorHAnsi"/>
          <w:i/>
          <w:caps w:val="0"/>
          <w:szCs w:val="24"/>
          <w:lang w:val="de-DE"/>
        </w:rPr>
        <w:t>.</w:t>
      </w:r>
    </w:p>
    <w:p w14:paraId="3A55DDF2" w14:textId="77777777" w:rsidR="00683FF3" w:rsidRDefault="00683FF3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  <w:lang w:val="de-DE"/>
        </w:rPr>
      </w:pPr>
    </w:p>
    <w:p w14:paraId="1AC5C819" w14:textId="1B2C1447" w:rsidR="00CC2FFE" w:rsidRDefault="00683FF3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  <w:lang w:val="de-DE"/>
        </w:rPr>
      </w:pPr>
      <w:r w:rsidRPr="00683FF3">
        <w:rPr>
          <w:rFonts w:asciiTheme="minorHAnsi" w:eastAsia="Calibri" w:hAnsiTheme="minorHAnsi" w:cstheme="minorHAnsi"/>
          <w:caps w:val="0"/>
          <w:color w:val="4472C4" w:themeColor="accent1"/>
          <w:szCs w:val="24"/>
          <w:lang w:val="de-DE"/>
        </w:rPr>
        <w:t xml:space="preserve">DISCURSO: </w:t>
      </w:r>
      <w:r>
        <w:rPr>
          <w:rFonts w:asciiTheme="minorHAnsi" w:eastAsia="Calibri" w:hAnsiTheme="minorHAnsi" w:cstheme="minorHAnsi"/>
          <w:caps w:val="0"/>
          <w:szCs w:val="24"/>
          <w:lang w:val="de-DE"/>
        </w:rPr>
        <w:t>R</w:t>
      </w:r>
      <w:r w:rsidR="00CC2FFE" w:rsidRPr="001E647E">
        <w:rPr>
          <w:rFonts w:asciiTheme="minorHAnsi" w:eastAsia="Calibri" w:hAnsiTheme="minorHAnsi" w:cstheme="minorHAnsi"/>
          <w:caps w:val="0"/>
          <w:szCs w:val="24"/>
          <w:lang w:val="de-DE"/>
        </w:rPr>
        <w:t>ecursos para iniciar y terminar una conversación telefónica informal, fórmulas habituales para quejarse “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  <w:lang w:val="de-DE"/>
        </w:rPr>
        <w:t>Das finde ich unmöglich; Das geht doch nicht; Das kannst du doch nicht machen</w:t>
      </w:r>
      <w:r w:rsidR="00CC2FFE" w:rsidRPr="001E647E">
        <w:rPr>
          <w:rFonts w:asciiTheme="minorHAnsi" w:eastAsia="Calibri" w:hAnsiTheme="minorHAnsi" w:cstheme="minorHAnsi"/>
          <w:caps w:val="0"/>
          <w:szCs w:val="24"/>
          <w:lang w:val="de-DE"/>
        </w:rPr>
        <w:t>!” y expresar disculpas “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  <w:lang w:val="de-DE"/>
        </w:rPr>
        <w:t xml:space="preserve">Es tut mir sehr / wirklich / schrecklich </w:t>
      </w:r>
      <w:r w:rsidR="00CA3249" w:rsidRPr="001E647E">
        <w:rPr>
          <w:rFonts w:asciiTheme="minorHAnsi" w:eastAsia="Calibri" w:hAnsiTheme="minorHAnsi" w:cstheme="minorHAnsi"/>
          <w:i/>
          <w:caps w:val="0"/>
          <w:szCs w:val="24"/>
          <w:lang w:val="de-DE"/>
        </w:rPr>
        <w:t>l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  <w:lang w:val="de-DE"/>
        </w:rPr>
        <w:t>eid; Das kommt bestimmt nicht wieder vor</w:t>
      </w:r>
      <w:r w:rsidR="00476504" w:rsidRPr="001E647E">
        <w:rPr>
          <w:rFonts w:asciiTheme="minorHAnsi" w:eastAsia="Calibri" w:hAnsiTheme="minorHAnsi" w:cstheme="minorHAnsi"/>
          <w:i/>
          <w:caps w:val="0"/>
          <w:szCs w:val="24"/>
          <w:lang w:val="de-DE"/>
        </w:rPr>
        <w:t>;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  <w:lang w:val="de-DE"/>
        </w:rPr>
        <w:t xml:space="preserve"> Sei bitte nicht böse</w:t>
      </w:r>
      <w:r w:rsidR="00CC2FFE" w:rsidRPr="001E647E">
        <w:rPr>
          <w:rFonts w:asciiTheme="minorHAnsi" w:eastAsia="Calibri" w:hAnsiTheme="minorHAnsi" w:cstheme="minorHAnsi"/>
          <w:caps w:val="0"/>
          <w:szCs w:val="24"/>
          <w:lang w:val="de-DE"/>
        </w:rPr>
        <w:t>.”.</w:t>
      </w:r>
    </w:p>
    <w:p w14:paraId="121B3D8F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  <w:lang w:val="de-DE"/>
        </w:rPr>
      </w:pPr>
    </w:p>
    <w:p w14:paraId="797510EB" w14:textId="695CC308" w:rsidR="00BC6F6D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color w:val="0070C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="00BC6F6D">
        <w:rPr>
          <w:rFonts w:asciiTheme="minorHAnsi" w:eastAsia="Calibri" w:hAnsiTheme="minorHAnsi" w:cstheme="minorHAnsi"/>
          <w:caps w:val="0"/>
          <w:color w:val="0070C0"/>
          <w:szCs w:val="24"/>
        </w:rPr>
        <w:t>:</w:t>
      </w:r>
      <w:r w:rsidR="00BC6F6D" w:rsidRPr="00BC6F6D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BC6F6D" w:rsidRPr="001E647E">
        <w:rPr>
          <w:rFonts w:asciiTheme="minorHAnsi" w:eastAsia="Calibri" w:hAnsiTheme="minorHAnsi" w:cstheme="minorHAnsi"/>
          <w:caps w:val="0"/>
          <w:szCs w:val="24"/>
        </w:rPr>
        <w:t>Correos, comuni</w:t>
      </w:r>
      <w:r w:rsidR="00BC6F6D">
        <w:rPr>
          <w:rFonts w:asciiTheme="minorHAnsi" w:eastAsia="Calibri" w:hAnsiTheme="minorHAnsi" w:cstheme="minorHAnsi"/>
          <w:caps w:val="0"/>
          <w:szCs w:val="24"/>
        </w:rPr>
        <w:t>cación y medios de comunicación.</w:t>
      </w:r>
    </w:p>
    <w:p w14:paraId="5E92D840" w14:textId="77777777" w:rsidR="00BC6F6D" w:rsidRDefault="00BC6F6D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color w:val="0070C0"/>
          <w:szCs w:val="24"/>
        </w:rPr>
      </w:pPr>
    </w:p>
    <w:p w14:paraId="309A2726" w14:textId="1CA135D0" w:rsidR="00CC2FFE" w:rsidRDefault="00AD2752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: Diferenciación entre “</w:t>
      </w:r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b/p, d/t, g/k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”.</w:t>
      </w:r>
    </w:p>
    <w:p w14:paraId="5C9BB75D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5364E197" w14:textId="739078D9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BC6F6D">
        <w:rPr>
          <w:rFonts w:asciiTheme="minorHAnsi" w:eastAsia="Calibri" w:hAnsiTheme="minorHAnsi" w:cstheme="minorHAnsi"/>
          <w:caps w:val="0"/>
          <w:szCs w:val="24"/>
        </w:rPr>
        <w:t>Simular conversaciones por teléfono, elaborar una estadística de clase acerca del u</w:t>
      </w:r>
      <w:r w:rsidRPr="001E647E">
        <w:rPr>
          <w:rFonts w:asciiTheme="minorHAnsi" w:eastAsia="Calibri" w:hAnsiTheme="minorHAnsi" w:cstheme="minorHAnsi"/>
          <w:caps w:val="0"/>
          <w:szCs w:val="24"/>
        </w:rPr>
        <w:t>so personal de los medios de comunicación.</w:t>
      </w:r>
    </w:p>
    <w:p w14:paraId="113E7965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24DC9BE5" w14:textId="1812ABD2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El uso de móviles en España y Alemania, carnaval en Alemania.</w:t>
      </w:r>
    </w:p>
    <w:p w14:paraId="2715B1A1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6FE11A75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29C0DC70" w14:textId="0CBC0600" w:rsidR="00CC2FFE" w:rsidRPr="00460911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60911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11. </w:t>
      </w:r>
      <w:r w:rsidR="00467160">
        <w:rPr>
          <w:rFonts w:asciiTheme="minorHAnsi" w:eastAsia="Calibri" w:hAnsiTheme="minorHAnsi" w:cstheme="minorHAnsi"/>
          <w:b/>
          <w:caps w:val="0"/>
          <w:sz w:val="28"/>
          <w:szCs w:val="28"/>
        </w:rPr>
        <w:t>UNTERWEGS</w:t>
      </w:r>
    </w:p>
    <w:p w14:paraId="67D847E5" w14:textId="02363AC5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467160">
        <w:rPr>
          <w:rFonts w:asciiTheme="minorHAnsi" w:hAnsiTheme="minorHAnsi" w:cstheme="minorHAnsi"/>
          <w:color w:val="4472C4" w:themeColor="accent1"/>
          <w:szCs w:val="24"/>
        </w:rPr>
        <w:t xml:space="preserve">TRÁFICO Y TRANSPORTE </w:t>
      </w:r>
    </w:p>
    <w:p w14:paraId="2DDDF3C3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43D6611C" w14:textId="73490894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Preguntar por el camino, </w:t>
      </w:r>
      <w:r w:rsidR="002E418E">
        <w:rPr>
          <w:rFonts w:asciiTheme="minorHAnsi" w:eastAsia="Calibri" w:hAnsiTheme="minorHAnsi" w:cstheme="minorHAnsi"/>
          <w:caps w:val="0"/>
          <w:szCs w:val="24"/>
        </w:rPr>
        <w:t>indicar una ruta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, indicar dónde vive alguien, indicar consecuencias, dar información sobre las condiciones atmosféricas. </w:t>
      </w:r>
    </w:p>
    <w:p w14:paraId="50B5D8F3" w14:textId="77777777" w:rsidR="00AD2752" w:rsidRPr="001E647E" w:rsidRDefault="00AD275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12583E99" w14:textId="54B64564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Coordinación con enlace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deshalb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orden sintáctico de los elementos (“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deshalb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” en posición 1), oraciones impersonales con sujeto formal </w:t>
      </w:r>
      <w:r w:rsidRPr="002E418E">
        <w:rPr>
          <w:rFonts w:asciiTheme="minorHAnsi" w:eastAsia="Calibri" w:hAnsiTheme="minorHAnsi" w:cstheme="minorHAnsi"/>
          <w:i/>
          <w:caps w:val="0"/>
          <w:szCs w:val="24"/>
        </w:rPr>
        <w:t>es</w:t>
      </w:r>
      <w:r w:rsidR="00705EAE" w:rsidRPr="001E647E">
        <w:rPr>
          <w:rFonts w:asciiTheme="minorHAnsi" w:eastAsia="Calibri" w:hAnsiTheme="minorHAnsi" w:cstheme="minorHAnsi"/>
          <w:caps w:val="0"/>
          <w:szCs w:val="24"/>
        </w:rPr>
        <w:t xml:space="preserve">, presencia </w:t>
      </w:r>
      <w:r w:rsidR="00705EAE" w:rsidRPr="001E647E">
        <w:rPr>
          <w:rFonts w:asciiTheme="minorHAnsi" w:eastAsia="Calibri" w:hAnsiTheme="minorHAnsi" w:cstheme="minorHAnsi"/>
          <w:caps w:val="0"/>
          <w:szCs w:val="24"/>
        </w:rPr>
        <w:lastRenderedPageBreak/>
        <w:t>obligatoria del sujeto/sujeto formal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Es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regnet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; Es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ist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heiß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; Es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ist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langweilig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>, …</w:t>
      </w:r>
      <w:r w:rsidRPr="001E647E">
        <w:rPr>
          <w:rFonts w:asciiTheme="minorHAnsi" w:eastAsia="Calibri" w:hAnsiTheme="minorHAnsi" w:cstheme="minorHAnsi"/>
          <w:caps w:val="0"/>
          <w:szCs w:val="24"/>
        </w:rPr>
        <w:t>”, preposiciones locales con caso fijo: con acusativo: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durch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entlang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um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...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herum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y con dativo: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aus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von, bis ...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zu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...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vorbei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gegenüber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9E2AAD" w:rsidRPr="001E647E">
        <w:rPr>
          <w:rFonts w:asciiTheme="minorHAnsi" w:eastAsia="Calibri" w:hAnsiTheme="minorHAnsi" w:cstheme="minorHAnsi"/>
          <w:caps w:val="0"/>
          <w:szCs w:val="24"/>
        </w:rPr>
        <w:t>.</w:t>
      </w:r>
      <w:r w:rsidR="002E418E">
        <w:rPr>
          <w:rFonts w:asciiTheme="minorHAnsi" w:eastAsia="Calibri" w:hAnsiTheme="minorHAnsi" w:cstheme="minorHAnsi"/>
          <w:caps w:val="0"/>
          <w:szCs w:val="24"/>
        </w:rPr>
        <w:t xml:space="preserve"> Formación de palabras: adjetivos con sufijos </w:t>
      </w:r>
      <w:r w:rsidR="002E418E" w:rsidRPr="002E418E">
        <w:rPr>
          <w:rFonts w:asciiTheme="minorHAnsi" w:eastAsia="Calibri" w:hAnsiTheme="minorHAnsi" w:cstheme="minorHAnsi"/>
          <w:i/>
          <w:caps w:val="0"/>
          <w:szCs w:val="24"/>
        </w:rPr>
        <w:t>–bar, -</w:t>
      </w:r>
      <w:proofErr w:type="spellStart"/>
      <w:r w:rsidR="002E418E" w:rsidRPr="002E418E">
        <w:rPr>
          <w:rFonts w:asciiTheme="minorHAnsi" w:eastAsia="Calibri" w:hAnsiTheme="minorHAnsi" w:cstheme="minorHAnsi"/>
          <w:i/>
          <w:caps w:val="0"/>
          <w:szCs w:val="24"/>
        </w:rPr>
        <w:t>ig</w:t>
      </w:r>
      <w:proofErr w:type="spellEnd"/>
      <w:r w:rsidR="002E418E" w:rsidRPr="002E418E">
        <w:rPr>
          <w:rFonts w:asciiTheme="minorHAnsi" w:eastAsia="Calibri" w:hAnsiTheme="minorHAnsi" w:cstheme="minorHAnsi"/>
          <w:i/>
          <w:caps w:val="0"/>
          <w:szCs w:val="24"/>
        </w:rPr>
        <w:t>, -</w:t>
      </w:r>
      <w:proofErr w:type="spellStart"/>
      <w:r w:rsidR="002E418E" w:rsidRPr="002E418E">
        <w:rPr>
          <w:rFonts w:asciiTheme="minorHAnsi" w:eastAsia="Calibri" w:hAnsiTheme="minorHAnsi" w:cstheme="minorHAnsi"/>
          <w:i/>
          <w:caps w:val="0"/>
          <w:szCs w:val="24"/>
        </w:rPr>
        <w:t>isch</w:t>
      </w:r>
      <w:proofErr w:type="spellEnd"/>
      <w:r w:rsidR="002E418E">
        <w:rPr>
          <w:rFonts w:asciiTheme="minorHAnsi" w:eastAsia="Calibri" w:hAnsiTheme="minorHAnsi" w:cstheme="minorHAnsi"/>
          <w:caps w:val="0"/>
          <w:szCs w:val="24"/>
        </w:rPr>
        <w:t>.</w:t>
      </w:r>
    </w:p>
    <w:p w14:paraId="0A8814E0" w14:textId="77777777" w:rsidR="00AD2752" w:rsidRPr="001E647E" w:rsidRDefault="00AD2752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1AA703CB" w14:textId="59E4571D" w:rsidR="002E418E" w:rsidRDefault="002E418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color w:val="0070C0"/>
          <w:szCs w:val="24"/>
        </w:rPr>
      </w:pPr>
      <w:r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LÉXICO: </w:t>
      </w:r>
      <w:r w:rsidRPr="001E647E">
        <w:rPr>
          <w:rFonts w:asciiTheme="minorHAnsi" w:eastAsia="Calibri" w:hAnsiTheme="minorHAnsi" w:cstheme="minorHAnsi"/>
          <w:caps w:val="0"/>
          <w:szCs w:val="24"/>
        </w:rPr>
        <w:t>Descripciones de camino, transporte, tiempo</w:t>
      </w:r>
      <w:r>
        <w:rPr>
          <w:rFonts w:asciiTheme="minorHAnsi" w:eastAsia="Calibri" w:hAnsiTheme="minorHAnsi" w:cstheme="minorHAnsi"/>
          <w:caps w:val="0"/>
          <w:szCs w:val="24"/>
        </w:rPr>
        <w:t xml:space="preserve"> atmosférico.</w:t>
      </w:r>
    </w:p>
    <w:p w14:paraId="616C1909" w14:textId="77777777" w:rsidR="002E418E" w:rsidRDefault="002E418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color w:val="0070C0"/>
          <w:szCs w:val="24"/>
        </w:rPr>
      </w:pPr>
    </w:p>
    <w:p w14:paraId="5E663BBD" w14:textId="750163EC" w:rsidR="00CC2FFE" w:rsidRDefault="00AD2752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2E418E">
        <w:rPr>
          <w:rFonts w:asciiTheme="minorHAnsi" w:eastAsia="Calibri" w:hAnsiTheme="minorHAnsi" w:cstheme="minorHAnsi"/>
          <w:caps w:val="0"/>
          <w:szCs w:val="24"/>
        </w:rPr>
        <w:t>A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grupaciones de consonantes “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kw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ks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pf</w:t>
      </w:r>
      <w:proofErr w:type="spellEnd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="00CC2FFE" w:rsidRPr="001E647E">
        <w:rPr>
          <w:rFonts w:asciiTheme="minorHAnsi" w:eastAsia="Calibri" w:hAnsiTheme="minorHAnsi" w:cstheme="minorHAnsi"/>
          <w:i/>
          <w:caps w:val="0"/>
          <w:szCs w:val="24"/>
        </w:rPr>
        <w:t>ts</w:t>
      </w:r>
      <w:proofErr w:type="spellEnd"/>
      <w:r w:rsidR="00CC2FFE" w:rsidRPr="001E647E">
        <w:rPr>
          <w:rFonts w:asciiTheme="minorHAnsi" w:eastAsia="Calibri" w:hAnsiTheme="minorHAnsi" w:cstheme="minorHAnsi"/>
          <w:caps w:val="0"/>
          <w:szCs w:val="24"/>
        </w:rPr>
        <w:t>”, y su representación gráfica.</w:t>
      </w:r>
    </w:p>
    <w:p w14:paraId="35456B1D" w14:textId="77777777" w:rsidR="00731D5F" w:rsidRPr="001E647E" w:rsidRDefault="00731D5F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5DB04A46" w14:textId="1C9EE71B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D32B4F">
        <w:rPr>
          <w:rFonts w:asciiTheme="minorHAnsi" w:eastAsia="Calibri" w:hAnsiTheme="minorHAnsi" w:cstheme="minorHAnsi"/>
          <w:caps w:val="0"/>
          <w:szCs w:val="24"/>
        </w:rPr>
        <w:t xml:space="preserve">Indicar </w:t>
      </w:r>
      <w:r w:rsidR="002E418E">
        <w:rPr>
          <w:rFonts w:asciiTheme="minorHAnsi" w:eastAsia="Calibri" w:hAnsiTheme="minorHAnsi" w:cstheme="minorHAnsi"/>
          <w:caps w:val="0"/>
          <w:szCs w:val="24"/>
        </w:rPr>
        <w:t>c</w:t>
      </w:r>
      <w:r w:rsidRPr="001E647E">
        <w:rPr>
          <w:rFonts w:asciiTheme="minorHAnsi" w:eastAsia="Calibri" w:hAnsiTheme="minorHAnsi" w:cstheme="minorHAnsi"/>
          <w:caps w:val="0"/>
          <w:szCs w:val="24"/>
        </w:rPr>
        <w:t>amino</w:t>
      </w:r>
      <w:r w:rsidR="002E418E">
        <w:rPr>
          <w:rFonts w:asciiTheme="minorHAnsi" w:eastAsia="Calibri" w:hAnsiTheme="minorHAnsi" w:cstheme="minorHAnsi"/>
          <w:caps w:val="0"/>
          <w:szCs w:val="24"/>
        </w:rPr>
        <w:t>s</w:t>
      </w:r>
      <w:r w:rsidR="00D32B4F">
        <w:rPr>
          <w:rFonts w:asciiTheme="minorHAnsi" w:eastAsia="Calibri" w:hAnsiTheme="minorHAnsi" w:cstheme="minorHAnsi"/>
          <w:caps w:val="0"/>
          <w:szCs w:val="24"/>
        </w:rPr>
        <w:t>, escribir un email a un amigo/una amiga (tema: el tráfico en mi ciudad).</w:t>
      </w:r>
    </w:p>
    <w:p w14:paraId="554000F8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30E986E" w14:textId="21AD1166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D32B4F">
        <w:rPr>
          <w:rFonts w:asciiTheme="minorHAnsi" w:eastAsia="Calibri" w:hAnsiTheme="minorHAnsi" w:cstheme="minorHAnsi"/>
          <w:caps w:val="0"/>
          <w:szCs w:val="24"/>
        </w:rPr>
        <w:t xml:space="preserve">Medios de transporte y tráfico </w:t>
      </w:r>
      <w:r w:rsidRPr="001E647E">
        <w:rPr>
          <w:rFonts w:asciiTheme="minorHAnsi" w:eastAsia="Calibri" w:hAnsiTheme="minorHAnsi" w:cstheme="minorHAnsi"/>
          <w:caps w:val="0"/>
          <w:szCs w:val="24"/>
        </w:rPr>
        <w:t>en Alemania.</w:t>
      </w:r>
    </w:p>
    <w:p w14:paraId="657A4ABA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0532EDB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42396CC9" w14:textId="260BF0B9" w:rsidR="00CC2FFE" w:rsidRPr="00460911" w:rsidRDefault="00CC2FFE" w:rsidP="001502C0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460911">
        <w:rPr>
          <w:rFonts w:asciiTheme="minorHAnsi" w:hAnsiTheme="minorHAnsi" w:cstheme="minorHAnsi"/>
          <w:b/>
          <w:sz w:val="28"/>
          <w:szCs w:val="28"/>
        </w:rPr>
        <w:t xml:space="preserve">UNIDAD 12. </w:t>
      </w:r>
      <w:r w:rsidR="00467160">
        <w:rPr>
          <w:rFonts w:asciiTheme="minorHAnsi" w:hAnsiTheme="minorHAnsi" w:cstheme="minorHAnsi"/>
          <w:b/>
          <w:sz w:val="28"/>
          <w:szCs w:val="28"/>
        </w:rPr>
        <w:t>REISEN</w:t>
      </w:r>
    </w:p>
    <w:p w14:paraId="36DD5D93" w14:textId="4C68EA40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467160">
        <w:rPr>
          <w:rFonts w:asciiTheme="minorHAnsi" w:hAnsiTheme="minorHAnsi" w:cstheme="minorHAnsi"/>
          <w:color w:val="4472C4" w:themeColor="accent1"/>
          <w:szCs w:val="24"/>
        </w:rPr>
        <w:t>VIAJES</w:t>
      </w:r>
    </w:p>
    <w:p w14:paraId="09F4EECF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680BDB4D" w14:textId="6B50CDA6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Proponer destinos vacacionales, valorar propuestas, expresar acuerdo y desacuerdo, pedir y dar informaciones sobre viajes, alojamientos y precios, referirse a viajes realizados en el pasado, invitar a alguien a casa.</w:t>
      </w:r>
    </w:p>
    <w:p w14:paraId="15EE3E50" w14:textId="77777777" w:rsidR="00AD2752" w:rsidRPr="001E647E" w:rsidRDefault="00AD275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013200B4" w14:textId="74D6FC34" w:rsidR="00D54330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Preposiciones locales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in,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an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auf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con caso variable: uso con lugares geográficos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aufs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Land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in die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Berge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ans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Meer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”, preposiciones temporales “</w:t>
      </w:r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von …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con dativo y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über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con acusativo, preposición modal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ohne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 + acusativo, preposiciones locales y otras más frecuentes con caso fijo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bei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für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mit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” y en expresiones fijas, </w:t>
      </w:r>
      <w:r w:rsidR="00D54330" w:rsidRPr="001E647E">
        <w:rPr>
          <w:rFonts w:asciiTheme="minorHAnsi" w:eastAsia="Calibri" w:hAnsiTheme="minorHAnsi" w:cstheme="minorHAnsi"/>
          <w:caps w:val="0"/>
          <w:szCs w:val="24"/>
        </w:rPr>
        <w:t xml:space="preserve">pronombres que coinciden con el artículo determinado, </w:t>
      </w:r>
      <w:r w:rsidR="00D54330">
        <w:rPr>
          <w:rFonts w:asciiTheme="minorHAnsi" w:eastAsia="Calibri" w:hAnsiTheme="minorHAnsi" w:cstheme="minorHAnsi"/>
          <w:caps w:val="0"/>
          <w:szCs w:val="24"/>
        </w:rPr>
        <w:t>declinación del adjetivo delante de sustantivos sin artículo</w:t>
      </w:r>
      <w:r w:rsidR="00D62233">
        <w:rPr>
          <w:rFonts w:asciiTheme="minorHAnsi" w:eastAsia="Calibri" w:hAnsiTheme="minorHAnsi" w:cstheme="minorHAnsi"/>
          <w:caps w:val="0"/>
          <w:szCs w:val="24"/>
        </w:rPr>
        <w:t xml:space="preserve"> en nominativo, acusativo y dativo</w:t>
      </w:r>
      <w:r w:rsidR="00D54330">
        <w:rPr>
          <w:rFonts w:asciiTheme="minorHAnsi" w:eastAsia="Calibri" w:hAnsiTheme="minorHAnsi" w:cstheme="minorHAnsi"/>
          <w:caps w:val="0"/>
          <w:szCs w:val="24"/>
        </w:rPr>
        <w:t>.</w:t>
      </w:r>
    </w:p>
    <w:p w14:paraId="357B9CAB" w14:textId="77777777" w:rsidR="00D54330" w:rsidRDefault="00D54330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29E90D43" w14:textId="519E0AA3" w:rsidR="00CC2FFE" w:rsidRDefault="00D54330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D54330">
        <w:rPr>
          <w:rFonts w:asciiTheme="minorHAnsi" w:eastAsia="Calibri" w:hAnsiTheme="minorHAnsi" w:cstheme="minorHAnsi"/>
          <w:caps w:val="0"/>
          <w:color w:val="4472C4" w:themeColor="accent1"/>
          <w:szCs w:val="24"/>
        </w:rPr>
        <w:t xml:space="preserve">DISCURSO: </w:t>
      </w:r>
      <w:r>
        <w:rPr>
          <w:rFonts w:asciiTheme="minorHAnsi" w:eastAsia="Calibri" w:hAnsiTheme="minorHAnsi" w:cstheme="minorHAnsi"/>
          <w:caps w:val="0"/>
          <w:szCs w:val="24"/>
        </w:rPr>
        <w:t>F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órmulas de saludo, invitación, despedida y expresiones de alegría anticipada</w:t>
      </w:r>
      <w:r w:rsidR="00D62233">
        <w:rPr>
          <w:rFonts w:asciiTheme="minorHAnsi" w:eastAsia="Calibri" w:hAnsiTheme="minorHAnsi" w:cstheme="minorHAnsi"/>
          <w:caps w:val="0"/>
          <w:szCs w:val="24"/>
        </w:rPr>
        <w:t xml:space="preserve"> en la correspondencia personal.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02818FEC" w14:textId="77777777" w:rsidR="00AD2752" w:rsidRPr="001E647E" w:rsidRDefault="00AD2752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5FC54ADF" w14:textId="77777777" w:rsidR="00D54330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="00A97869">
        <w:rPr>
          <w:rFonts w:asciiTheme="minorHAnsi" w:eastAsia="Calibri" w:hAnsiTheme="minorHAnsi" w:cstheme="minorHAnsi"/>
          <w:caps w:val="0"/>
          <w:color w:val="0070C0"/>
          <w:szCs w:val="24"/>
        </w:rPr>
        <w:t>:</w:t>
      </w: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 </w:t>
      </w:r>
      <w:r w:rsidR="0053156E" w:rsidRPr="001E647E">
        <w:rPr>
          <w:rFonts w:asciiTheme="minorHAnsi" w:eastAsia="Calibri" w:hAnsiTheme="minorHAnsi" w:cstheme="minorHAnsi"/>
          <w:caps w:val="0"/>
          <w:szCs w:val="24"/>
        </w:rPr>
        <w:t>V</w:t>
      </w:r>
      <w:r w:rsidRPr="001E647E">
        <w:rPr>
          <w:rFonts w:asciiTheme="minorHAnsi" w:eastAsia="Calibri" w:hAnsiTheme="minorHAnsi" w:cstheme="minorHAnsi"/>
          <w:caps w:val="0"/>
          <w:szCs w:val="24"/>
        </w:rPr>
        <w:t>iajes, destinos,</w:t>
      </w:r>
      <w:r w:rsidR="00D54330">
        <w:rPr>
          <w:rFonts w:asciiTheme="minorHAnsi" w:eastAsia="Calibri" w:hAnsiTheme="minorHAnsi" w:cstheme="minorHAnsi"/>
          <w:caps w:val="0"/>
          <w:szCs w:val="24"/>
        </w:rPr>
        <w:t xml:space="preserve"> actividades durante los viajes.</w:t>
      </w:r>
    </w:p>
    <w:p w14:paraId="6CAE9994" w14:textId="67F93DD0" w:rsidR="00CC2FFE" w:rsidRDefault="00CC2FFE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338D5414" w14:textId="7DC8DECE" w:rsidR="00731D5F" w:rsidRDefault="00A97869" w:rsidP="001502C0">
      <w:pPr>
        <w:snapToGrid w:val="0"/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</w:t>
      </w:r>
      <w:r w:rsidR="00D54330" w:rsidRPr="00D54330"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D54330">
        <w:rPr>
          <w:rFonts w:asciiTheme="minorHAnsi" w:eastAsia="Calibri" w:hAnsiTheme="minorHAnsi" w:cstheme="minorHAnsi"/>
          <w:caps w:val="0"/>
          <w:szCs w:val="24"/>
        </w:rPr>
        <w:t>C</w:t>
      </w:r>
      <w:r w:rsidR="00D54330" w:rsidRPr="001E647E">
        <w:rPr>
          <w:rFonts w:asciiTheme="minorHAnsi" w:eastAsia="Calibri" w:hAnsiTheme="minorHAnsi" w:cstheme="minorHAnsi"/>
          <w:caps w:val="0"/>
          <w:szCs w:val="24"/>
        </w:rPr>
        <w:t>adencias, acentos y pausas en oraciones.</w:t>
      </w:r>
    </w:p>
    <w:p w14:paraId="6D463532" w14:textId="77777777" w:rsidR="00D54330" w:rsidRPr="001E647E" w:rsidRDefault="00D54330" w:rsidP="001502C0">
      <w:pPr>
        <w:snapToGrid w:val="0"/>
        <w:spacing w:after="0"/>
        <w:rPr>
          <w:rFonts w:asciiTheme="minorHAnsi" w:eastAsia="Calibri" w:hAnsiTheme="minorHAnsi" w:cstheme="minorHAnsi"/>
          <w:bCs/>
          <w:iCs/>
          <w:caps w:val="0"/>
          <w:szCs w:val="24"/>
        </w:rPr>
      </w:pPr>
    </w:p>
    <w:p w14:paraId="0146C598" w14:textId="62AC0BD3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Regiones y ciudades de interés turístico en los países de habla alemana.</w:t>
      </w:r>
    </w:p>
    <w:p w14:paraId="47E0FC86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3171164" w14:textId="683EC5C8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D54330">
        <w:rPr>
          <w:rFonts w:asciiTheme="minorHAnsi" w:eastAsia="Calibri" w:hAnsiTheme="minorHAnsi" w:cstheme="minorHAnsi"/>
          <w:caps w:val="0"/>
          <w:szCs w:val="24"/>
        </w:rPr>
        <w:t xml:space="preserve">Planificar un viaje en grupo. </w:t>
      </w:r>
      <w:r w:rsidRPr="001E647E">
        <w:rPr>
          <w:rFonts w:asciiTheme="minorHAnsi" w:eastAsia="Calibri" w:hAnsiTheme="minorHAnsi" w:cstheme="minorHAnsi"/>
          <w:caps w:val="0"/>
          <w:szCs w:val="24"/>
        </w:rPr>
        <w:t>En la agencia: Reservar un viaje.</w:t>
      </w:r>
    </w:p>
    <w:p w14:paraId="7702F381" w14:textId="04000741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1022EC82" w14:textId="77777777" w:rsidR="008039FE" w:rsidRPr="001E647E" w:rsidRDefault="008039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4744A0D3" w14:textId="78C3E8CC" w:rsidR="00CC2FFE" w:rsidRPr="00427D76" w:rsidRDefault="00CC2FFE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 w:rsidRPr="00427D76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UNIDAD 13. </w:t>
      </w:r>
      <w:r w:rsidR="00467160">
        <w:rPr>
          <w:rFonts w:asciiTheme="minorHAnsi" w:eastAsia="Calibri" w:hAnsiTheme="minorHAnsi" w:cstheme="minorHAnsi"/>
          <w:b/>
          <w:caps w:val="0"/>
          <w:sz w:val="28"/>
          <w:szCs w:val="28"/>
        </w:rPr>
        <w:t>GELD</w:t>
      </w:r>
    </w:p>
    <w:p w14:paraId="147A368C" w14:textId="4DA93E70" w:rsidR="00B22922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467160">
        <w:rPr>
          <w:rFonts w:asciiTheme="minorHAnsi" w:hAnsiTheme="minorHAnsi" w:cstheme="minorHAnsi"/>
          <w:color w:val="4472C4" w:themeColor="accent1"/>
          <w:szCs w:val="24"/>
        </w:rPr>
        <w:t>TRANSACCIONES Y SERVICIOS BANCARIOS</w:t>
      </w:r>
    </w:p>
    <w:p w14:paraId="0D2D5A3B" w14:textId="77777777" w:rsidR="00B22922" w:rsidRPr="00284257" w:rsidRDefault="00B22922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794C13A4" w14:textId="099D2932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Preguntar con cortesía, pedir y ofrecer información y ayuda, expresar desconocimiento, opinar, narrar acontecimientos pasados.</w:t>
      </w:r>
    </w:p>
    <w:p w14:paraId="6D421058" w14:textId="77777777" w:rsidR="000A6C7C" w:rsidRPr="001E647E" w:rsidRDefault="000A6C7C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769A73CF" w14:textId="3FE2918A" w:rsidR="00CC2FFE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Preguntas indirectas con partículas interrogativas, partículas interrogativas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wie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wann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, etc.”</w:t>
      </w:r>
      <w:r w:rsidR="00E31782">
        <w:rPr>
          <w:rFonts w:asciiTheme="minorHAnsi" w:eastAsia="Calibri" w:hAnsiTheme="minorHAnsi" w:cstheme="minorHAnsi"/>
          <w:caps w:val="0"/>
          <w:szCs w:val="24"/>
        </w:rPr>
        <w:t xml:space="preserve"> y con </w:t>
      </w:r>
      <w:proofErr w:type="spellStart"/>
      <w:r w:rsidR="00E31782" w:rsidRPr="00E31782">
        <w:rPr>
          <w:rFonts w:asciiTheme="minorHAnsi" w:eastAsia="Calibri" w:hAnsiTheme="minorHAnsi" w:cstheme="minorHAnsi"/>
          <w:i/>
          <w:caps w:val="0"/>
          <w:szCs w:val="24"/>
        </w:rPr>
        <w:t>ob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, determinantes interrogativos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welcher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was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für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ein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-” - repaso, “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dieser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jeder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viele</w:t>
      </w:r>
      <w:proofErr w:type="spellEnd"/>
      <w:r w:rsidRPr="001E647E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proofErr w:type="spellStart"/>
      <w:r w:rsidRPr="001E647E">
        <w:rPr>
          <w:rFonts w:asciiTheme="minorHAnsi" w:eastAsia="Calibri" w:hAnsiTheme="minorHAnsi" w:cstheme="minorHAnsi"/>
          <w:i/>
          <w:caps w:val="0"/>
          <w:szCs w:val="24"/>
        </w:rPr>
        <w:t>alle</w:t>
      </w:r>
      <w:proofErr w:type="spellEnd"/>
      <w:r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242FCB" w:rsidRPr="001E647E">
        <w:rPr>
          <w:rFonts w:asciiTheme="minorHAnsi" w:eastAsia="Calibri" w:hAnsiTheme="minorHAnsi" w:cstheme="minorHAnsi"/>
          <w:caps w:val="0"/>
          <w:szCs w:val="24"/>
        </w:rPr>
        <w:t xml:space="preserve">, </w:t>
      </w:r>
      <w:r w:rsidR="00AD2EB0" w:rsidRPr="001E647E">
        <w:rPr>
          <w:rFonts w:asciiTheme="minorHAnsi" w:eastAsia="Calibri" w:hAnsiTheme="minorHAnsi" w:cstheme="minorHAnsi"/>
          <w:caps w:val="0"/>
          <w:szCs w:val="24"/>
        </w:rPr>
        <w:t xml:space="preserve">relativos que coinciden con el artículo determinado </w:t>
      </w:r>
      <w:r w:rsidR="00D06E6A" w:rsidRPr="001E647E">
        <w:rPr>
          <w:rFonts w:asciiTheme="minorHAnsi" w:eastAsia="Calibri" w:hAnsiTheme="minorHAnsi" w:cstheme="minorHAnsi"/>
          <w:caps w:val="0"/>
          <w:szCs w:val="24"/>
        </w:rPr>
        <w:t>“</w:t>
      </w:r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der </w:t>
      </w:r>
      <w:proofErr w:type="spellStart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Kollege</w:t>
      </w:r>
      <w:proofErr w:type="spellEnd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, den </w:t>
      </w:r>
      <w:proofErr w:type="spellStart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ich</w:t>
      </w:r>
      <w:proofErr w:type="spellEnd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in </w:t>
      </w:r>
      <w:proofErr w:type="spellStart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Hamburg</w:t>
      </w:r>
      <w:proofErr w:type="spellEnd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getroffen</w:t>
      </w:r>
      <w:proofErr w:type="spellEnd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 xml:space="preserve"> </w:t>
      </w:r>
      <w:proofErr w:type="spellStart"/>
      <w:r w:rsidR="00AD2EB0" w:rsidRPr="001E647E">
        <w:rPr>
          <w:rFonts w:asciiTheme="minorHAnsi" w:eastAsia="Calibri" w:hAnsiTheme="minorHAnsi" w:cstheme="minorHAnsi"/>
          <w:i/>
          <w:iCs/>
          <w:caps w:val="0"/>
          <w:szCs w:val="24"/>
        </w:rPr>
        <w:t>habe</w:t>
      </w:r>
      <w:proofErr w:type="spellEnd"/>
      <w:r w:rsidR="00D06E6A" w:rsidRPr="001E647E">
        <w:rPr>
          <w:rFonts w:asciiTheme="minorHAnsi" w:eastAsia="Calibri" w:hAnsiTheme="minorHAnsi" w:cstheme="minorHAnsi"/>
          <w:caps w:val="0"/>
          <w:szCs w:val="24"/>
        </w:rPr>
        <w:t>”</w:t>
      </w:r>
      <w:r w:rsidR="00AD2EB0" w:rsidRPr="001E647E">
        <w:rPr>
          <w:rFonts w:asciiTheme="minorHAnsi" w:eastAsia="Calibri" w:hAnsiTheme="minorHAnsi" w:cstheme="minorHAnsi"/>
          <w:caps w:val="0"/>
          <w:szCs w:val="24"/>
        </w:rPr>
        <w:t>.</w:t>
      </w:r>
      <w:r w:rsidR="00E31782">
        <w:rPr>
          <w:rFonts w:asciiTheme="minorHAnsi" w:eastAsia="Calibri" w:hAnsiTheme="minorHAnsi" w:cstheme="minorHAnsi"/>
          <w:caps w:val="0"/>
          <w:szCs w:val="24"/>
        </w:rPr>
        <w:t xml:space="preserve"> El verbo </w:t>
      </w:r>
      <w:r w:rsidR="00E31782" w:rsidRPr="00E31782">
        <w:rPr>
          <w:rFonts w:asciiTheme="minorHAnsi" w:eastAsia="Calibri" w:hAnsiTheme="minorHAnsi" w:cstheme="minorHAnsi"/>
          <w:i/>
          <w:caps w:val="0"/>
          <w:szCs w:val="24"/>
        </w:rPr>
        <w:t>“</w:t>
      </w:r>
      <w:proofErr w:type="spellStart"/>
      <w:r w:rsidR="00E31782" w:rsidRPr="00E31782">
        <w:rPr>
          <w:rFonts w:asciiTheme="minorHAnsi" w:eastAsia="Calibri" w:hAnsiTheme="minorHAnsi" w:cstheme="minorHAnsi"/>
          <w:i/>
          <w:caps w:val="0"/>
          <w:szCs w:val="24"/>
        </w:rPr>
        <w:t>lassen</w:t>
      </w:r>
      <w:proofErr w:type="spellEnd"/>
      <w:r w:rsidR="00E31782" w:rsidRPr="00E31782">
        <w:rPr>
          <w:rFonts w:asciiTheme="minorHAnsi" w:eastAsia="Calibri" w:hAnsiTheme="minorHAnsi" w:cstheme="minorHAnsi"/>
          <w:i/>
          <w:caps w:val="0"/>
          <w:szCs w:val="24"/>
        </w:rPr>
        <w:t>”</w:t>
      </w:r>
      <w:r w:rsidR="00E31782">
        <w:rPr>
          <w:rFonts w:asciiTheme="minorHAnsi" w:eastAsia="Calibri" w:hAnsiTheme="minorHAnsi" w:cstheme="minorHAnsi"/>
          <w:i/>
          <w:caps w:val="0"/>
          <w:szCs w:val="24"/>
        </w:rPr>
        <w:t>.</w:t>
      </w:r>
    </w:p>
    <w:p w14:paraId="657C44BD" w14:textId="77777777" w:rsidR="00731D5F" w:rsidRPr="001E647E" w:rsidRDefault="00731D5F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565B9431" w14:textId="3A8CE076" w:rsidR="00E31782" w:rsidRDefault="00CC2FF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="00E31782">
        <w:rPr>
          <w:rFonts w:asciiTheme="minorHAnsi" w:eastAsia="Calibri" w:hAnsiTheme="minorHAnsi" w:cstheme="minorHAnsi"/>
          <w:caps w:val="0"/>
          <w:color w:val="0070C0"/>
          <w:szCs w:val="24"/>
        </w:rPr>
        <w:t>:</w:t>
      </w: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 </w:t>
      </w:r>
      <w:r w:rsidR="00690D14" w:rsidRPr="001E647E">
        <w:rPr>
          <w:rFonts w:asciiTheme="minorHAnsi" w:eastAsia="Calibri" w:hAnsiTheme="minorHAnsi" w:cstheme="minorHAnsi"/>
          <w:caps w:val="0"/>
          <w:szCs w:val="24"/>
        </w:rPr>
        <w:t>B</w:t>
      </w:r>
      <w:r w:rsidR="00E31782">
        <w:rPr>
          <w:rFonts w:asciiTheme="minorHAnsi" w:eastAsia="Calibri" w:hAnsiTheme="minorHAnsi" w:cstheme="minorHAnsi"/>
          <w:caps w:val="0"/>
          <w:szCs w:val="24"/>
        </w:rPr>
        <w:t>ancos, servicios.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 </w:t>
      </w:r>
    </w:p>
    <w:p w14:paraId="4642CDE1" w14:textId="77777777" w:rsidR="00E31782" w:rsidRDefault="00E3178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1E59C882" w14:textId="5DAEE4E1" w:rsidR="00CC2FFE" w:rsidRDefault="00E31782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FONÉTICA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>
        <w:rPr>
          <w:rFonts w:asciiTheme="minorHAnsi" w:eastAsia="Calibri" w:hAnsiTheme="minorHAnsi" w:cstheme="minorHAnsi"/>
          <w:caps w:val="0"/>
          <w:szCs w:val="24"/>
        </w:rPr>
        <w:t>E</w:t>
      </w:r>
      <w:r w:rsidR="00CC2FFE" w:rsidRPr="001E647E">
        <w:rPr>
          <w:rFonts w:asciiTheme="minorHAnsi" w:eastAsia="Calibri" w:hAnsiTheme="minorHAnsi" w:cstheme="minorHAnsi"/>
          <w:caps w:val="0"/>
          <w:szCs w:val="24"/>
        </w:rPr>
        <w:t>ntonación en preguntas indirectas, uso correcto de coma, signos de interrogación.</w:t>
      </w:r>
    </w:p>
    <w:p w14:paraId="41A11ACC" w14:textId="77777777" w:rsidR="00731D5F" w:rsidRPr="001E647E" w:rsidRDefault="00731D5F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100BB44A" w14:textId="033EDE82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TAREA</w:t>
      </w:r>
      <w:r w:rsidR="000A6C7C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E31782">
        <w:rPr>
          <w:rFonts w:asciiTheme="minorHAnsi" w:eastAsia="Calibri" w:hAnsiTheme="minorHAnsi" w:cstheme="minorHAnsi"/>
          <w:caps w:val="0"/>
          <w:szCs w:val="24"/>
        </w:rPr>
        <w:t xml:space="preserve">Inventar una conversación entre diferentes personas basándose en escenas de un dibujo. </w:t>
      </w:r>
      <w:r w:rsidR="00B61575">
        <w:rPr>
          <w:rFonts w:asciiTheme="minorHAnsi" w:eastAsia="Calibri" w:hAnsiTheme="minorHAnsi" w:cstheme="minorHAnsi"/>
          <w:caps w:val="0"/>
          <w:szCs w:val="24"/>
        </w:rPr>
        <w:t>Jugar “</w:t>
      </w:r>
      <w:proofErr w:type="spellStart"/>
      <w:r w:rsidR="00B61575">
        <w:rPr>
          <w:rFonts w:asciiTheme="minorHAnsi" w:eastAsia="Calibri" w:hAnsiTheme="minorHAnsi" w:cstheme="minorHAnsi"/>
          <w:caps w:val="0"/>
          <w:szCs w:val="24"/>
        </w:rPr>
        <w:t>Wer</w:t>
      </w:r>
      <w:proofErr w:type="spellEnd"/>
      <w:r w:rsidR="00B61575">
        <w:rPr>
          <w:rFonts w:asciiTheme="minorHAnsi" w:eastAsia="Calibri" w:hAnsiTheme="minorHAnsi" w:cstheme="minorHAnsi"/>
          <w:caps w:val="0"/>
          <w:szCs w:val="24"/>
        </w:rPr>
        <w:t xml:space="preserve"> </w:t>
      </w:r>
      <w:proofErr w:type="spellStart"/>
      <w:r w:rsidR="00B61575">
        <w:rPr>
          <w:rFonts w:asciiTheme="minorHAnsi" w:eastAsia="Calibri" w:hAnsiTheme="minorHAnsi" w:cstheme="minorHAnsi"/>
          <w:caps w:val="0"/>
          <w:szCs w:val="24"/>
        </w:rPr>
        <w:t>bin</w:t>
      </w:r>
      <w:proofErr w:type="spellEnd"/>
      <w:r w:rsidR="00B61575">
        <w:rPr>
          <w:rFonts w:asciiTheme="minorHAnsi" w:eastAsia="Calibri" w:hAnsiTheme="minorHAnsi" w:cstheme="minorHAnsi"/>
          <w:caps w:val="0"/>
          <w:szCs w:val="24"/>
        </w:rPr>
        <w:t xml:space="preserve"> </w:t>
      </w:r>
      <w:proofErr w:type="spellStart"/>
      <w:r w:rsidR="00B61575">
        <w:rPr>
          <w:rFonts w:asciiTheme="minorHAnsi" w:eastAsia="Calibri" w:hAnsiTheme="minorHAnsi" w:cstheme="minorHAnsi"/>
          <w:caps w:val="0"/>
          <w:szCs w:val="24"/>
        </w:rPr>
        <w:t>ich</w:t>
      </w:r>
      <w:proofErr w:type="spellEnd"/>
      <w:r w:rsidR="00B61575">
        <w:rPr>
          <w:rFonts w:asciiTheme="minorHAnsi" w:eastAsia="Calibri" w:hAnsiTheme="minorHAnsi" w:cstheme="minorHAnsi"/>
          <w:caps w:val="0"/>
          <w:szCs w:val="24"/>
        </w:rPr>
        <w:t>?” (</w:t>
      </w:r>
      <w:r w:rsidR="00B61575" w:rsidRPr="00B61575">
        <w:rPr>
          <w:rFonts w:asciiTheme="minorHAnsi" w:eastAsia="Calibri" w:hAnsiTheme="minorHAnsi" w:cstheme="minorHAnsi"/>
          <w:i/>
          <w:caps w:val="0"/>
          <w:szCs w:val="24"/>
        </w:rPr>
        <w:t xml:space="preserve">das </w:t>
      </w:r>
      <w:proofErr w:type="spellStart"/>
      <w:r w:rsidR="00B61575" w:rsidRPr="00B61575">
        <w:rPr>
          <w:rFonts w:asciiTheme="minorHAnsi" w:eastAsia="Calibri" w:hAnsiTheme="minorHAnsi" w:cstheme="minorHAnsi"/>
          <w:i/>
          <w:caps w:val="0"/>
          <w:szCs w:val="24"/>
        </w:rPr>
        <w:t>indirekte</w:t>
      </w:r>
      <w:proofErr w:type="spellEnd"/>
      <w:r w:rsidR="00B61575" w:rsidRPr="00B61575">
        <w:rPr>
          <w:rFonts w:asciiTheme="minorHAnsi" w:eastAsia="Calibri" w:hAnsiTheme="minorHAnsi" w:cstheme="minorHAnsi"/>
          <w:i/>
          <w:caps w:val="0"/>
          <w:szCs w:val="24"/>
        </w:rPr>
        <w:t xml:space="preserve"> </w:t>
      </w:r>
      <w:proofErr w:type="spellStart"/>
      <w:r w:rsidR="00B61575" w:rsidRPr="00B61575">
        <w:rPr>
          <w:rFonts w:asciiTheme="minorHAnsi" w:eastAsia="Calibri" w:hAnsiTheme="minorHAnsi" w:cstheme="minorHAnsi"/>
          <w:i/>
          <w:caps w:val="0"/>
          <w:szCs w:val="24"/>
        </w:rPr>
        <w:t>Fragen-Spiel</w:t>
      </w:r>
      <w:proofErr w:type="spellEnd"/>
      <w:r w:rsidR="00B61575">
        <w:rPr>
          <w:rFonts w:asciiTheme="minorHAnsi" w:eastAsia="Calibri" w:hAnsiTheme="minorHAnsi" w:cstheme="minorHAnsi"/>
          <w:caps w:val="0"/>
          <w:szCs w:val="24"/>
        </w:rPr>
        <w:t>).</w:t>
      </w:r>
    </w:p>
    <w:p w14:paraId="0495A82D" w14:textId="77777777" w:rsidR="00731D5F" w:rsidRPr="001E647E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56DE3E3" w14:textId="476A6183" w:rsidR="00CC2FF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 xml:space="preserve">ASPECTOS </w:t>
      </w:r>
      <w:r w:rsidR="00731D5F"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SOCIOCULTURALES</w:t>
      </w:r>
      <w:r w:rsidRPr="001E647E">
        <w:rPr>
          <w:rFonts w:asciiTheme="minorHAnsi" w:eastAsia="Calibri" w:hAnsiTheme="minorHAnsi" w:cstheme="minorHAnsi"/>
          <w:caps w:val="0"/>
          <w:szCs w:val="24"/>
        </w:rPr>
        <w:t>: Horario de los bancos.</w:t>
      </w:r>
    </w:p>
    <w:p w14:paraId="49380892" w14:textId="0FF66CA3" w:rsidR="00731D5F" w:rsidRDefault="00731D5F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7BB25438" w14:textId="0355F297" w:rsidR="00467160" w:rsidRDefault="00467160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5649CC04" w14:textId="0313C338" w:rsidR="00467160" w:rsidRPr="00427D76" w:rsidRDefault="00467160" w:rsidP="001502C0">
      <w:pPr>
        <w:spacing w:after="160"/>
        <w:contextualSpacing/>
        <w:rPr>
          <w:rFonts w:asciiTheme="minorHAnsi" w:eastAsia="Calibri" w:hAnsiTheme="minorHAnsi" w:cstheme="minorHAnsi"/>
          <w:b/>
          <w:caps w:val="0"/>
          <w:sz w:val="28"/>
          <w:szCs w:val="28"/>
        </w:rPr>
      </w:pPr>
      <w:r>
        <w:rPr>
          <w:rFonts w:asciiTheme="minorHAnsi" w:eastAsia="Calibri" w:hAnsiTheme="minorHAnsi" w:cstheme="minorHAnsi"/>
          <w:b/>
          <w:caps w:val="0"/>
          <w:sz w:val="28"/>
          <w:szCs w:val="28"/>
        </w:rPr>
        <w:t>UNIDAD 14</w:t>
      </w:r>
      <w:r w:rsidRPr="00427D76">
        <w:rPr>
          <w:rFonts w:asciiTheme="minorHAnsi" w:eastAsia="Calibri" w:hAnsiTheme="minorHAnsi" w:cstheme="minorHAnsi"/>
          <w:b/>
          <w:caps w:val="0"/>
          <w:sz w:val="28"/>
          <w:szCs w:val="28"/>
        </w:rPr>
        <w:t xml:space="preserve">. </w:t>
      </w:r>
      <w:r>
        <w:rPr>
          <w:rFonts w:asciiTheme="minorHAnsi" w:eastAsia="Calibri" w:hAnsiTheme="minorHAnsi" w:cstheme="minorHAnsi"/>
          <w:b/>
          <w:caps w:val="0"/>
          <w:sz w:val="28"/>
          <w:szCs w:val="28"/>
        </w:rPr>
        <w:t>LEBENSSITUATIONEN</w:t>
      </w:r>
    </w:p>
    <w:p w14:paraId="68248B65" w14:textId="200027A7" w:rsidR="00467160" w:rsidRDefault="00467160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  <w:r w:rsidRPr="00284257">
        <w:rPr>
          <w:rFonts w:asciiTheme="minorHAnsi" w:hAnsiTheme="minorHAnsi" w:cstheme="minorHAnsi"/>
          <w:color w:val="4472C4" w:themeColor="accent1"/>
          <w:szCs w:val="24"/>
        </w:rPr>
        <w:t xml:space="preserve">Eje temático: </w:t>
      </w:r>
      <w:r w:rsidR="00601CA0">
        <w:rPr>
          <w:rFonts w:asciiTheme="minorHAnsi" w:hAnsiTheme="minorHAnsi" w:cstheme="minorHAnsi"/>
          <w:color w:val="4472C4" w:themeColor="accent1"/>
          <w:szCs w:val="24"/>
        </w:rPr>
        <w:t>situaciones de la vida</w:t>
      </w:r>
    </w:p>
    <w:p w14:paraId="5D0488A4" w14:textId="77777777" w:rsidR="00467160" w:rsidRPr="00284257" w:rsidRDefault="00467160" w:rsidP="001502C0">
      <w:pPr>
        <w:spacing w:after="0"/>
        <w:rPr>
          <w:rFonts w:asciiTheme="minorHAnsi" w:hAnsiTheme="minorHAnsi" w:cstheme="minorHAnsi"/>
          <w:color w:val="4472C4" w:themeColor="accent1"/>
          <w:szCs w:val="24"/>
        </w:rPr>
      </w:pPr>
    </w:p>
    <w:p w14:paraId="445C769B" w14:textId="38274D12" w:rsidR="00C204F6" w:rsidRDefault="00467160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FUNCIONES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B61575">
        <w:rPr>
          <w:rFonts w:asciiTheme="minorHAnsi" w:eastAsia="Calibri" w:hAnsiTheme="minorHAnsi" w:cstheme="minorHAnsi"/>
          <w:caps w:val="0"/>
          <w:szCs w:val="24"/>
        </w:rPr>
        <w:t>H</w:t>
      </w:r>
      <w:r w:rsidR="00C204F6">
        <w:rPr>
          <w:rFonts w:asciiTheme="minorHAnsi" w:eastAsia="Calibri" w:hAnsiTheme="minorHAnsi" w:cstheme="minorHAnsi"/>
          <w:caps w:val="0"/>
          <w:szCs w:val="24"/>
        </w:rPr>
        <w:t>ablar de uno mismo y de personas importantes en la propia vida</w:t>
      </w:r>
      <w:r w:rsidR="004522C9">
        <w:rPr>
          <w:rFonts w:asciiTheme="minorHAnsi" w:eastAsia="Calibri" w:hAnsiTheme="minorHAnsi" w:cstheme="minorHAnsi"/>
          <w:caps w:val="0"/>
          <w:szCs w:val="24"/>
        </w:rPr>
        <w:t>, hablar de conflictos, hacer propuestas y aceptar y rechazar las propuestas de otros, expresar deseos y sueños.</w:t>
      </w:r>
    </w:p>
    <w:p w14:paraId="62275585" w14:textId="77777777" w:rsidR="00467160" w:rsidRPr="001E647E" w:rsidRDefault="00467160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1A08B8BE" w14:textId="481F2349" w:rsidR="00467160" w:rsidRPr="00EE2C99" w:rsidRDefault="00467160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t>GRAMÁTICA</w:t>
      </w:r>
      <w:r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B61575">
        <w:rPr>
          <w:rFonts w:asciiTheme="minorHAnsi" w:eastAsia="Calibri" w:hAnsiTheme="minorHAnsi" w:cstheme="minorHAnsi"/>
          <w:bCs/>
          <w:iCs/>
          <w:caps w:val="0"/>
          <w:szCs w:val="24"/>
        </w:rPr>
        <w:t>R</w:t>
      </w:r>
      <w:r w:rsidR="004522C9" w:rsidRPr="001E647E">
        <w:rPr>
          <w:rFonts w:asciiTheme="minorHAnsi" w:eastAsia="MS Mincho" w:hAnsiTheme="minorHAnsi" w:cstheme="minorHAnsi"/>
          <w:caps w:val="0"/>
          <w:szCs w:val="24"/>
        </w:rPr>
        <w:t>epaso del pretérito perfecto (“</w:t>
      </w:r>
      <w:proofErr w:type="spellStart"/>
      <w:r w:rsidR="004522C9" w:rsidRPr="00B61575">
        <w:rPr>
          <w:rFonts w:asciiTheme="minorHAnsi" w:eastAsia="MS Mincho" w:hAnsiTheme="minorHAnsi" w:cstheme="minorHAnsi"/>
          <w:i/>
          <w:caps w:val="0"/>
          <w:szCs w:val="24"/>
        </w:rPr>
        <w:t>Perfekt</w:t>
      </w:r>
      <w:proofErr w:type="spellEnd"/>
      <w:r w:rsidR="004522C9" w:rsidRPr="001E647E">
        <w:rPr>
          <w:rFonts w:asciiTheme="minorHAnsi" w:eastAsia="MS Mincho" w:hAnsiTheme="minorHAnsi" w:cstheme="minorHAnsi"/>
          <w:caps w:val="0"/>
          <w:szCs w:val="24"/>
        </w:rPr>
        <w:t xml:space="preserve">”) con los auxiliares </w:t>
      </w:r>
      <w:r w:rsidR="004522C9" w:rsidRPr="001E647E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="004522C9" w:rsidRPr="001E647E">
        <w:rPr>
          <w:rFonts w:asciiTheme="minorHAnsi" w:eastAsia="MS Mincho" w:hAnsiTheme="minorHAnsi" w:cstheme="minorHAnsi"/>
          <w:i/>
          <w:caps w:val="0"/>
          <w:szCs w:val="24"/>
        </w:rPr>
        <w:t>haben</w:t>
      </w:r>
      <w:proofErr w:type="spellEnd"/>
      <w:r w:rsidR="004522C9" w:rsidRPr="001E647E">
        <w:rPr>
          <w:rFonts w:asciiTheme="minorHAnsi" w:eastAsia="MS Mincho" w:hAnsiTheme="minorHAnsi" w:cstheme="minorHAnsi"/>
          <w:i/>
          <w:caps w:val="0"/>
          <w:szCs w:val="24"/>
        </w:rPr>
        <w:t>”</w:t>
      </w:r>
      <w:r w:rsidR="004522C9" w:rsidRPr="001E647E">
        <w:rPr>
          <w:rFonts w:asciiTheme="minorHAnsi" w:eastAsia="MS Mincho" w:hAnsiTheme="minorHAnsi" w:cstheme="minorHAnsi"/>
          <w:caps w:val="0"/>
          <w:szCs w:val="24"/>
        </w:rPr>
        <w:t xml:space="preserve"> y “</w:t>
      </w:r>
      <w:proofErr w:type="spellStart"/>
      <w:r w:rsidR="004522C9" w:rsidRPr="001E647E">
        <w:rPr>
          <w:rFonts w:asciiTheme="minorHAnsi" w:eastAsia="MS Mincho" w:hAnsiTheme="minorHAnsi" w:cstheme="minorHAnsi"/>
          <w:i/>
          <w:caps w:val="0"/>
          <w:szCs w:val="24"/>
        </w:rPr>
        <w:t>sein</w:t>
      </w:r>
      <w:proofErr w:type="spellEnd"/>
      <w:r w:rsidR="004522C9" w:rsidRPr="001E647E">
        <w:rPr>
          <w:rFonts w:asciiTheme="minorHAnsi" w:eastAsia="MS Mincho" w:hAnsiTheme="minorHAnsi" w:cstheme="minorHAnsi"/>
          <w:i/>
          <w:caps w:val="0"/>
          <w:szCs w:val="24"/>
        </w:rPr>
        <w:t>”.</w:t>
      </w:r>
      <w:r w:rsidR="004522C9" w:rsidRPr="001E647E">
        <w:rPr>
          <w:rFonts w:asciiTheme="minorHAnsi" w:eastAsia="MS Mincho" w:hAnsiTheme="minorHAnsi" w:cstheme="minorHAnsi"/>
          <w:caps w:val="0"/>
          <w:szCs w:val="24"/>
        </w:rPr>
        <w:t xml:space="preserve"> “</w:t>
      </w:r>
      <w:proofErr w:type="spellStart"/>
      <w:r w:rsidR="004522C9" w:rsidRPr="00B61575">
        <w:rPr>
          <w:rFonts w:asciiTheme="minorHAnsi" w:eastAsia="MS Mincho" w:hAnsiTheme="minorHAnsi" w:cstheme="minorHAnsi"/>
          <w:i/>
          <w:caps w:val="0"/>
          <w:szCs w:val="24"/>
        </w:rPr>
        <w:t>Perfekt</w:t>
      </w:r>
      <w:proofErr w:type="spellEnd"/>
      <w:r w:rsidR="004522C9" w:rsidRPr="001E647E">
        <w:rPr>
          <w:rFonts w:asciiTheme="minorHAnsi" w:eastAsia="MS Mincho" w:hAnsiTheme="minorHAnsi" w:cstheme="minorHAnsi"/>
          <w:caps w:val="0"/>
          <w:szCs w:val="24"/>
        </w:rPr>
        <w:t>” de los verbos con prefijos separables e inseparables, y de verbos terminando en “</w:t>
      </w:r>
      <w:r w:rsidR="004522C9" w:rsidRPr="001E647E">
        <w:rPr>
          <w:rFonts w:asciiTheme="minorHAnsi" w:eastAsia="MS Mincho" w:hAnsiTheme="minorHAnsi" w:cstheme="minorHAnsi"/>
          <w:i/>
          <w:caps w:val="0"/>
          <w:szCs w:val="24"/>
        </w:rPr>
        <w:t>-</w:t>
      </w:r>
      <w:proofErr w:type="spellStart"/>
      <w:r w:rsidR="004522C9" w:rsidRPr="001E647E">
        <w:rPr>
          <w:rFonts w:asciiTheme="minorHAnsi" w:eastAsia="MS Mincho" w:hAnsiTheme="minorHAnsi" w:cstheme="minorHAnsi"/>
          <w:i/>
          <w:caps w:val="0"/>
          <w:szCs w:val="24"/>
        </w:rPr>
        <w:t>ieren</w:t>
      </w:r>
      <w:proofErr w:type="spellEnd"/>
      <w:r w:rsidR="004522C9" w:rsidRPr="001E647E">
        <w:rPr>
          <w:rFonts w:asciiTheme="minorHAnsi" w:eastAsia="MS Mincho" w:hAnsiTheme="minorHAnsi" w:cstheme="minorHAnsi"/>
          <w:caps w:val="0"/>
          <w:szCs w:val="24"/>
        </w:rPr>
        <w:t>”, ve</w:t>
      </w:r>
      <w:r w:rsidR="00976F3E">
        <w:rPr>
          <w:rFonts w:asciiTheme="minorHAnsi" w:eastAsia="MS Mincho" w:hAnsiTheme="minorHAnsi" w:cstheme="minorHAnsi"/>
          <w:caps w:val="0"/>
          <w:szCs w:val="24"/>
        </w:rPr>
        <w:t xml:space="preserve">rbos separables e inseparables, repaso del pretérito simple </w:t>
      </w:r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(¨</w:t>
      </w:r>
      <w:proofErr w:type="spellStart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Präteritum</w:t>
      </w:r>
      <w:proofErr w:type="spellEnd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”</w:t>
      </w:r>
      <w:r w:rsidR="00976F3E">
        <w:rPr>
          <w:rFonts w:asciiTheme="minorHAnsi" w:eastAsia="MS Mincho" w:hAnsiTheme="minorHAnsi" w:cstheme="minorHAnsi"/>
          <w:caps w:val="0"/>
          <w:szCs w:val="24"/>
        </w:rPr>
        <w:t xml:space="preserve">) de los verbos </w:t>
      </w:r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sein</w:t>
      </w:r>
      <w:proofErr w:type="spellEnd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”</w:t>
      </w:r>
      <w:r w:rsidR="00976F3E">
        <w:rPr>
          <w:rFonts w:asciiTheme="minorHAnsi" w:eastAsia="MS Mincho" w:hAnsiTheme="minorHAnsi" w:cstheme="minorHAnsi"/>
          <w:caps w:val="0"/>
          <w:szCs w:val="24"/>
        </w:rPr>
        <w:t xml:space="preserve"> y </w:t>
      </w:r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haben</w:t>
      </w:r>
      <w:proofErr w:type="spellEnd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”</w:t>
      </w:r>
      <w:r w:rsidR="00976F3E">
        <w:rPr>
          <w:rFonts w:asciiTheme="minorHAnsi" w:eastAsia="MS Mincho" w:hAnsiTheme="minorHAnsi" w:cstheme="minorHAnsi"/>
          <w:i/>
          <w:caps w:val="0"/>
          <w:szCs w:val="24"/>
        </w:rPr>
        <w:t xml:space="preserve"> </w:t>
      </w:r>
      <w:r w:rsidR="00976F3E" w:rsidRPr="00976F3E">
        <w:rPr>
          <w:rFonts w:asciiTheme="minorHAnsi" w:eastAsia="MS Mincho" w:hAnsiTheme="minorHAnsi" w:cstheme="minorHAnsi"/>
          <w:caps w:val="0"/>
          <w:szCs w:val="24"/>
        </w:rPr>
        <w:t>y de los verbos modales</w:t>
      </w:r>
      <w:r w:rsidR="00976F3E">
        <w:rPr>
          <w:rFonts w:asciiTheme="minorHAnsi" w:eastAsia="MS Mincho" w:hAnsiTheme="minorHAnsi" w:cstheme="minorHAnsi"/>
          <w:caps w:val="0"/>
          <w:szCs w:val="24"/>
        </w:rPr>
        <w:t xml:space="preserve">. Repaso 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de las </w:t>
      </w:r>
      <w:r w:rsidR="00976F3E">
        <w:rPr>
          <w:rFonts w:asciiTheme="minorHAnsi" w:eastAsia="MS Mincho" w:hAnsiTheme="minorHAnsi" w:cstheme="minorHAnsi"/>
          <w:caps w:val="0"/>
          <w:szCs w:val="24"/>
        </w:rPr>
        <w:t xml:space="preserve">oraciones subordinadas con </w:t>
      </w:r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wenn</w:t>
      </w:r>
      <w:proofErr w:type="spellEnd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”</w:t>
      </w:r>
      <w:r w:rsidR="00976F3E">
        <w:rPr>
          <w:rFonts w:asciiTheme="minorHAnsi" w:eastAsia="MS Mincho" w:hAnsiTheme="minorHAnsi" w:cstheme="minorHAnsi"/>
          <w:caps w:val="0"/>
          <w:szCs w:val="24"/>
        </w:rPr>
        <w:t xml:space="preserve">, </w:t>
      </w:r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weil</w:t>
      </w:r>
      <w:proofErr w:type="spellEnd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”</w:t>
      </w:r>
      <w:r w:rsidR="00976F3E">
        <w:rPr>
          <w:rFonts w:asciiTheme="minorHAnsi" w:eastAsia="MS Mincho" w:hAnsiTheme="minorHAnsi" w:cstheme="minorHAnsi"/>
          <w:caps w:val="0"/>
          <w:szCs w:val="24"/>
        </w:rPr>
        <w:t xml:space="preserve"> y </w:t>
      </w:r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dass</w:t>
      </w:r>
      <w:proofErr w:type="spellEnd"/>
      <w:r w:rsidR="00976F3E" w:rsidRPr="00976F3E">
        <w:rPr>
          <w:rFonts w:asciiTheme="minorHAnsi" w:eastAsia="MS Mincho" w:hAnsiTheme="minorHAnsi" w:cstheme="minorHAnsi"/>
          <w:i/>
          <w:caps w:val="0"/>
          <w:szCs w:val="24"/>
        </w:rPr>
        <w:t>”.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 Repaso del </w:t>
      </w:r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“</w:t>
      </w:r>
      <w:proofErr w:type="spellStart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Konjunktiv</w:t>
      </w:r>
      <w:proofErr w:type="spellEnd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 xml:space="preserve"> II”</w:t>
      </w:r>
      <w:r w:rsidR="00302BDF">
        <w:rPr>
          <w:rFonts w:asciiTheme="minorHAnsi" w:eastAsia="MS Mincho" w:hAnsiTheme="minorHAnsi" w:cstheme="minorHAnsi"/>
          <w:i/>
          <w:caps w:val="0"/>
          <w:szCs w:val="24"/>
        </w:rPr>
        <w:t xml:space="preserve"> </w:t>
      </w:r>
      <w:r w:rsidR="00302BDF" w:rsidRPr="00302BDF">
        <w:rPr>
          <w:rFonts w:asciiTheme="minorHAnsi" w:eastAsia="MS Mincho" w:hAnsiTheme="minorHAnsi" w:cstheme="minorHAnsi"/>
          <w:caps w:val="0"/>
          <w:szCs w:val="24"/>
        </w:rPr>
        <w:t>en recomendaciones y deseos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 </w:t>
      </w:r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 xml:space="preserve">(Du </w:t>
      </w:r>
      <w:proofErr w:type="spellStart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solltest</w:t>
      </w:r>
      <w:proofErr w:type="spellEnd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 xml:space="preserve">, </w:t>
      </w:r>
      <w:proofErr w:type="spellStart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Ich</w:t>
      </w:r>
      <w:proofErr w:type="spellEnd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 xml:space="preserve"> </w:t>
      </w:r>
      <w:proofErr w:type="spellStart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hätte</w:t>
      </w:r>
      <w:proofErr w:type="spellEnd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 xml:space="preserve"> </w:t>
      </w:r>
      <w:proofErr w:type="spellStart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gern</w:t>
      </w:r>
      <w:proofErr w:type="spellEnd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 xml:space="preserve"> …)</w:t>
      </w:r>
      <w:r w:rsidR="00302BDF">
        <w:rPr>
          <w:rFonts w:asciiTheme="minorHAnsi" w:eastAsia="MS Mincho" w:hAnsiTheme="minorHAnsi" w:cstheme="minorHAnsi"/>
          <w:i/>
          <w:caps w:val="0"/>
          <w:szCs w:val="24"/>
        </w:rPr>
        <w:t>,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 Repaso fo</w:t>
      </w:r>
      <w:r w:rsidR="00B61575">
        <w:rPr>
          <w:rFonts w:asciiTheme="minorHAnsi" w:eastAsia="MS Mincho" w:hAnsiTheme="minorHAnsi" w:cstheme="minorHAnsi"/>
          <w:caps w:val="0"/>
          <w:szCs w:val="24"/>
        </w:rPr>
        <w:t xml:space="preserve">rmación de palabras: adjetivos </w:t>
      </w:r>
      <w:r w:rsidR="00EE2C99">
        <w:rPr>
          <w:rFonts w:asciiTheme="minorHAnsi" w:eastAsia="MS Mincho" w:hAnsiTheme="minorHAnsi" w:cstheme="minorHAnsi"/>
          <w:caps w:val="0"/>
          <w:szCs w:val="24"/>
        </w:rPr>
        <w:t>con sufijos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 </w:t>
      </w:r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 xml:space="preserve">– bar, - </w:t>
      </w:r>
      <w:proofErr w:type="spellStart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ig</w:t>
      </w:r>
      <w:proofErr w:type="spellEnd"/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, -los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 y con prefijo </w:t>
      </w:r>
      <w:r w:rsidR="00302BDF" w:rsidRPr="00302BDF">
        <w:rPr>
          <w:rFonts w:asciiTheme="minorHAnsi" w:eastAsia="MS Mincho" w:hAnsiTheme="minorHAnsi" w:cstheme="minorHAnsi"/>
          <w:i/>
          <w:caps w:val="0"/>
          <w:szCs w:val="24"/>
        </w:rPr>
        <w:t>un-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, </w:t>
      </w:r>
      <w:r w:rsidR="00EE2C99">
        <w:rPr>
          <w:rFonts w:asciiTheme="minorHAnsi" w:eastAsia="MS Mincho" w:hAnsiTheme="minorHAnsi" w:cstheme="minorHAnsi"/>
          <w:caps w:val="0"/>
          <w:szCs w:val="24"/>
        </w:rPr>
        <w:t>sustantivos</w:t>
      </w:r>
      <w:r w:rsidR="00302BDF">
        <w:rPr>
          <w:rFonts w:asciiTheme="minorHAnsi" w:eastAsia="MS Mincho" w:hAnsiTheme="minorHAnsi" w:cstheme="minorHAnsi"/>
          <w:caps w:val="0"/>
          <w:szCs w:val="24"/>
        </w:rPr>
        <w:t xml:space="preserve"> compuestos</w:t>
      </w:r>
      <w:r w:rsidR="00EE2C99">
        <w:rPr>
          <w:rFonts w:asciiTheme="minorHAnsi" w:eastAsia="MS Mincho" w:hAnsiTheme="minorHAnsi" w:cstheme="minorHAnsi"/>
          <w:caps w:val="0"/>
          <w:szCs w:val="24"/>
        </w:rPr>
        <w:t xml:space="preserve">, sustantivos con sufijos </w:t>
      </w:r>
      <w:r w:rsidR="00EE2C99" w:rsidRPr="00EE2C99">
        <w:rPr>
          <w:rFonts w:asciiTheme="minorHAnsi" w:eastAsia="MS Mincho" w:hAnsiTheme="minorHAnsi" w:cstheme="minorHAnsi"/>
          <w:i/>
          <w:caps w:val="0"/>
          <w:szCs w:val="24"/>
        </w:rPr>
        <w:t xml:space="preserve">– </w:t>
      </w:r>
      <w:proofErr w:type="spellStart"/>
      <w:r w:rsidR="00EE2C99" w:rsidRPr="00EE2C99">
        <w:rPr>
          <w:rFonts w:asciiTheme="minorHAnsi" w:eastAsia="MS Mincho" w:hAnsiTheme="minorHAnsi" w:cstheme="minorHAnsi"/>
          <w:i/>
          <w:caps w:val="0"/>
          <w:szCs w:val="24"/>
        </w:rPr>
        <w:t>er</w:t>
      </w:r>
      <w:proofErr w:type="spellEnd"/>
      <w:r w:rsidR="00EE2C99" w:rsidRPr="00EE2C99">
        <w:rPr>
          <w:rFonts w:asciiTheme="minorHAnsi" w:eastAsia="MS Mincho" w:hAnsiTheme="minorHAnsi" w:cstheme="minorHAnsi"/>
          <w:i/>
          <w:caps w:val="0"/>
          <w:szCs w:val="24"/>
        </w:rPr>
        <w:t>, -in, -</w:t>
      </w:r>
      <w:proofErr w:type="spellStart"/>
      <w:r w:rsidR="00EE2C99" w:rsidRPr="00EE2C99">
        <w:rPr>
          <w:rFonts w:asciiTheme="minorHAnsi" w:eastAsia="MS Mincho" w:hAnsiTheme="minorHAnsi" w:cstheme="minorHAnsi"/>
          <w:i/>
          <w:caps w:val="0"/>
          <w:szCs w:val="24"/>
        </w:rPr>
        <w:t>ung</w:t>
      </w:r>
      <w:proofErr w:type="spellEnd"/>
      <w:r w:rsidR="00EE2C99">
        <w:rPr>
          <w:rFonts w:asciiTheme="minorHAnsi" w:eastAsia="MS Mincho" w:hAnsiTheme="minorHAnsi" w:cstheme="minorHAnsi"/>
          <w:i/>
          <w:caps w:val="0"/>
          <w:szCs w:val="24"/>
        </w:rPr>
        <w:t xml:space="preserve">, </w:t>
      </w:r>
      <w:r w:rsidR="00EE2C99">
        <w:rPr>
          <w:rFonts w:asciiTheme="minorHAnsi" w:eastAsia="MS Mincho" w:hAnsiTheme="minorHAnsi" w:cstheme="minorHAnsi"/>
          <w:caps w:val="0"/>
          <w:szCs w:val="24"/>
        </w:rPr>
        <w:t xml:space="preserve">diminutivo con </w:t>
      </w:r>
      <w:r w:rsidR="00EE2C99" w:rsidRPr="00EE2C99">
        <w:rPr>
          <w:rFonts w:asciiTheme="minorHAnsi" w:eastAsia="MS Mincho" w:hAnsiTheme="minorHAnsi" w:cstheme="minorHAnsi"/>
          <w:i/>
          <w:caps w:val="0"/>
          <w:szCs w:val="24"/>
        </w:rPr>
        <w:t>–</w:t>
      </w:r>
      <w:proofErr w:type="spellStart"/>
      <w:r w:rsidR="00EE2C99" w:rsidRPr="00EE2C99">
        <w:rPr>
          <w:rFonts w:asciiTheme="minorHAnsi" w:eastAsia="MS Mincho" w:hAnsiTheme="minorHAnsi" w:cstheme="minorHAnsi"/>
          <w:i/>
          <w:caps w:val="0"/>
          <w:szCs w:val="24"/>
        </w:rPr>
        <w:t>chen</w:t>
      </w:r>
      <w:proofErr w:type="spellEnd"/>
      <w:r w:rsidR="00EE2C99">
        <w:rPr>
          <w:rFonts w:asciiTheme="minorHAnsi" w:eastAsia="MS Mincho" w:hAnsiTheme="minorHAnsi" w:cstheme="minorHAnsi"/>
          <w:caps w:val="0"/>
          <w:szCs w:val="24"/>
        </w:rPr>
        <w:t>.</w:t>
      </w:r>
    </w:p>
    <w:p w14:paraId="5BA41A4D" w14:textId="77777777" w:rsidR="00467160" w:rsidRPr="001E647E" w:rsidRDefault="00467160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1EE891A5" w14:textId="381372A0" w:rsidR="0002328E" w:rsidRDefault="0002328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>
        <w:rPr>
          <w:rFonts w:asciiTheme="minorHAnsi" w:eastAsia="Calibri" w:hAnsiTheme="minorHAnsi" w:cstheme="minorHAnsi"/>
          <w:caps w:val="0"/>
          <w:color w:val="0070C0"/>
          <w:szCs w:val="24"/>
        </w:rPr>
        <w:t>LÉXICO</w:t>
      </w:r>
      <w:r w:rsidR="00467160" w:rsidRPr="001E647E">
        <w:rPr>
          <w:rFonts w:asciiTheme="minorHAnsi" w:eastAsia="Calibri" w:hAnsiTheme="minorHAnsi" w:cstheme="minorHAnsi"/>
          <w:caps w:val="0"/>
          <w:szCs w:val="24"/>
        </w:rPr>
        <w:t xml:space="preserve">: </w:t>
      </w:r>
      <w:r w:rsidR="00B61575">
        <w:rPr>
          <w:rFonts w:asciiTheme="minorHAnsi" w:eastAsia="Calibri" w:hAnsiTheme="minorHAnsi" w:cstheme="minorHAnsi"/>
          <w:caps w:val="0"/>
          <w:szCs w:val="24"/>
        </w:rPr>
        <w:t>L</w:t>
      </w:r>
      <w:r w:rsidR="00EE2C99">
        <w:rPr>
          <w:rFonts w:asciiTheme="minorHAnsi" w:eastAsia="Calibri" w:hAnsiTheme="minorHAnsi" w:cstheme="minorHAnsi"/>
          <w:caps w:val="0"/>
          <w:szCs w:val="24"/>
        </w:rPr>
        <w:t xml:space="preserve">ugares, </w:t>
      </w:r>
      <w:r w:rsidR="003D710B">
        <w:rPr>
          <w:rFonts w:asciiTheme="minorHAnsi" w:eastAsia="Calibri" w:hAnsiTheme="minorHAnsi" w:cstheme="minorHAnsi"/>
          <w:caps w:val="0"/>
          <w:szCs w:val="24"/>
        </w:rPr>
        <w:t xml:space="preserve">estaciones de vida, nombres cariñosos. </w:t>
      </w:r>
    </w:p>
    <w:p w14:paraId="0CE699F4" w14:textId="77777777" w:rsidR="0002328E" w:rsidRDefault="0002328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4191EE8A" w14:textId="051CB1C5" w:rsidR="00467160" w:rsidRPr="0002328E" w:rsidRDefault="0002328E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  <w:r w:rsidRPr="00AD2752">
        <w:rPr>
          <w:rFonts w:asciiTheme="minorHAnsi" w:eastAsia="Calibri" w:hAnsiTheme="minorHAnsi" w:cstheme="minorHAnsi"/>
          <w:caps w:val="0"/>
          <w:color w:val="0070C0"/>
          <w:szCs w:val="24"/>
        </w:rPr>
        <w:lastRenderedPageBreak/>
        <w:t>FONÉTICA</w:t>
      </w:r>
      <w:r>
        <w:rPr>
          <w:rFonts w:asciiTheme="minorHAnsi" w:eastAsia="Calibri" w:hAnsiTheme="minorHAnsi" w:cstheme="minorHAnsi"/>
          <w:caps w:val="0"/>
          <w:color w:val="0070C0"/>
          <w:szCs w:val="24"/>
        </w:rPr>
        <w:t>:</w:t>
      </w:r>
      <w:r>
        <w:rPr>
          <w:rFonts w:asciiTheme="minorHAnsi" w:eastAsia="Calibri" w:hAnsiTheme="minorHAnsi" w:cstheme="minorHAnsi"/>
          <w:caps w:val="0"/>
          <w:szCs w:val="24"/>
        </w:rPr>
        <w:t xml:space="preserve"> </w:t>
      </w:r>
      <w:r w:rsidR="00B61575">
        <w:rPr>
          <w:rFonts w:asciiTheme="minorHAnsi" w:eastAsia="Calibri" w:hAnsiTheme="minorHAnsi" w:cstheme="minorHAnsi"/>
          <w:caps w:val="0"/>
          <w:szCs w:val="24"/>
        </w:rPr>
        <w:t>A</w:t>
      </w:r>
      <w:r w:rsidR="003D710B">
        <w:rPr>
          <w:rFonts w:asciiTheme="minorHAnsi" w:eastAsia="Calibri" w:hAnsiTheme="minorHAnsi" w:cstheme="minorHAnsi"/>
          <w:caps w:val="0"/>
          <w:szCs w:val="24"/>
        </w:rPr>
        <w:t>centuación de los sustantivos compuestos</w:t>
      </w:r>
      <w:r w:rsidR="00662F33">
        <w:rPr>
          <w:rFonts w:asciiTheme="minorHAnsi" w:eastAsia="Calibri" w:hAnsiTheme="minorHAnsi" w:cstheme="minorHAnsi"/>
          <w:caps w:val="0"/>
          <w:szCs w:val="24"/>
        </w:rPr>
        <w:t xml:space="preserve"> y de los adjetivos con prefijo </w:t>
      </w:r>
      <w:r w:rsidR="00662F33" w:rsidRPr="00662F33">
        <w:rPr>
          <w:rFonts w:asciiTheme="minorHAnsi" w:eastAsia="Calibri" w:hAnsiTheme="minorHAnsi" w:cstheme="minorHAnsi"/>
          <w:i/>
          <w:caps w:val="0"/>
          <w:szCs w:val="24"/>
        </w:rPr>
        <w:t>un</w:t>
      </w:r>
      <w:r w:rsidR="00662F33">
        <w:rPr>
          <w:rFonts w:asciiTheme="minorHAnsi" w:eastAsia="Calibri" w:hAnsiTheme="minorHAnsi" w:cstheme="minorHAnsi"/>
          <w:caps w:val="0"/>
          <w:szCs w:val="24"/>
        </w:rPr>
        <w:t>-</w:t>
      </w:r>
      <w:r w:rsidR="003D710B">
        <w:rPr>
          <w:rFonts w:asciiTheme="minorHAnsi" w:eastAsia="Calibri" w:hAnsiTheme="minorHAnsi" w:cstheme="minorHAnsi"/>
          <w:caps w:val="0"/>
          <w:szCs w:val="24"/>
        </w:rPr>
        <w:t xml:space="preserve"> (repaso)</w:t>
      </w:r>
      <w:r w:rsidR="00662F33">
        <w:rPr>
          <w:rFonts w:asciiTheme="minorHAnsi" w:eastAsia="Calibri" w:hAnsiTheme="minorHAnsi" w:cstheme="minorHAnsi"/>
          <w:caps w:val="0"/>
          <w:szCs w:val="24"/>
        </w:rPr>
        <w:t xml:space="preserve">. Vocales largas y cortas </w:t>
      </w:r>
      <w:r w:rsidR="00662F33" w:rsidRPr="00662F33">
        <w:rPr>
          <w:rFonts w:asciiTheme="minorHAnsi" w:eastAsia="Calibri" w:hAnsiTheme="minorHAnsi" w:cstheme="minorHAnsi"/>
          <w:i/>
          <w:caps w:val="0"/>
          <w:szCs w:val="24"/>
        </w:rPr>
        <w:t>(</w:t>
      </w:r>
      <w:proofErr w:type="spellStart"/>
      <w:r w:rsidR="00662F33" w:rsidRPr="00662F33">
        <w:rPr>
          <w:rFonts w:asciiTheme="minorHAnsi" w:eastAsia="Calibri" w:hAnsiTheme="minorHAnsi" w:cstheme="minorHAnsi"/>
          <w:i/>
          <w:caps w:val="0"/>
          <w:szCs w:val="24"/>
        </w:rPr>
        <w:t>wäre</w:t>
      </w:r>
      <w:proofErr w:type="spellEnd"/>
      <w:r w:rsidR="00662F33" w:rsidRPr="00662F33">
        <w:rPr>
          <w:rFonts w:asciiTheme="minorHAnsi" w:eastAsia="Calibri" w:hAnsiTheme="minorHAnsi" w:cstheme="minorHAnsi"/>
          <w:i/>
          <w:caps w:val="0"/>
          <w:szCs w:val="24"/>
        </w:rPr>
        <w:t xml:space="preserve"> – </w:t>
      </w:r>
      <w:proofErr w:type="spellStart"/>
      <w:r w:rsidR="00662F33" w:rsidRPr="00662F33">
        <w:rPr>
          <w:rFonts w:asciiTheme="minorHAnsi" w:eastAsia="Calibri" w:hAnsiTheme="minorHAnsi" w:cstheme="minorHAnsi"/>
          <w:i/>
          <w:caps w:val="0"/>
          <w:szCs w:val="24"/>
        </w:rPr>
        <w:t>hätte</w:t>
      </w:r>
      <w:proofErr w:type="spellEnd"/>
      <w:r w:rsidR="00662F33" w:rsidRPr="00662F33">
        <w:rPr>
          <w:rFonts w:asciiTheme="minorHAnsi" w:eastAsia="Calibri" w:hAnsiTheme="minorHAnsi" w:cstheme="minorHAnsi"/>
          <w:i/>
          <w:caps w:val="0"/>
          <w:szCs w:val="24"/>
        </w:rPr>
        <w:t xml:space="preserve">, </w:t>
      </w:r>
      <w:r w:rsidR="00662F33" w:rsidRPr="00662F33">
        <w:rPr>
          <w:rFonts w:asciiTheme="minorHAnsi" w:eastAsia="Calibri" w:hAnsiTheme="minorHAnsi" w:cstheme="minorHAnsi"/>
          <w:caps w:val="0"/>
          <w:szCs w:val="24"/>
        </w:rPr>
        <w:t>repaso</w:t>
      </w:r>
      <w:r w:rsidR="00662F33" w:rsidRPr="00662F33">
        <w:rPr>
          <w:rFonts w:asciiTheme="minorHAnsi" w:eastAsia="Calibri" w:hAnsiTheme="minorHAnsi" w:cstheme="minorHAnsi"/>
          <w:i/>
          <w:caps w:val="0"/>
          <w:szCs w:val="24"/>
        </w:rPr>
        <w:t>)</w:t>
      </w:r>
      <w:r>
        <w:rPr>
          <w:rFonts w:asciiTheme="minorHAnsi" w:eastAsia="Calibri" w:hAnsiTheme="minorHAnsi" w:cstheme="minorHAnsi"/>
          <w:i/>
          <w:caps w:val="0"/>
          <w:szCs w:val="24"/>
        </w:rPr>
        <w:t xml:space="preserve">; </w:t>
      </w:r>
      <w:r w:rsidRPr="00AD26D0">
        <w:rPr>
          <w:rFonts w:asciiTheme="minorHAnsi" w:hAnsiTheme="minorHAnsi" w:cstheme="minorHAnsi"/>
          <w:caps w:val="0"/>
          <w:szCs w:val="24"/>
        </w:rPr>
        <w:t>entonación en las oraciones unidas por una conjunción</w:t>
      </w:r>
      <w:r>
        <w:rPr>
          <w:rFonts w:asciiTheme="minorHAnsi" w:hAnsiTheme="minorHAnsi" w:cstheme="minorHAnsi"/>
          <w:caps w:val="0"/>
          <w:szCs w:val="24"/>
        </w:rPr>
        <w:t xml:space="preserve"> (repaso)</w:t>
      </w:r>
      <w:r w:rsidRPr="00AD26D0">
        <w:rPr>
          <w:rFonts w:asciiTheme="minorHAnsi" w:hAnsiTheme="minorHAnsi" w:cstheme="minorHAnsi"/>
          <w:caps w:val="0"/>
          <w:szCs w:val="24"/>
        </w:rPr>
        <w:t>.</w:t>
      </w:r>
    </w:p>
    <w:p w14:paraId="1678F38F" w14:textId="77777777" w:rsidR="00467160" w:rsidRPr="001E647E" w:rsidRDefault="00467160" w:rsidP="001502C0">
      <w:pPr>
        <w:spacing w:after="0"/>
        <w:rPr>
          <w:rFonts w:asciiTheme="minorHAnsi" w:eastAsia="Calibri" w:hAnsiTheme="minorHAnsi" w:cstheme="minorHAnsi"/>
          <w:caps w:val="0"/>
          <w:szCs w:val="24"/>
        </w:rPr>
      </w:pPr>
    </w:p>
    <w:p w14:paraId="5D58F851" w14:textId="50DBC478" w:rsidR="0002328E" w:rsidRDefault="0002328E" w:rsidP="001502C0">
      <w:pPr>
        <w:pStyle w:val="cuerpo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4257">
        <w:rPr>
          <w:rStyle w:val="FuncionesCar"/>
          <w:rFonts w:asciiTheme="minorHAnsi" w:hAnsiTheme="minorHAnsi" w:cstheme="minorHAnsi"/>
          <w:color w:val="4472C4" w:themeColor="accent1"/>
          <w:sz w:val="24"/>
          <w:szCs w:val="24"/>
        </w:rPr>
        <w:t>tareas</w:t>
      </w:r>
      <w:r w:rsidR="00B61575">
        <w:rPr>
          <w:rFonts w:asciiTheme="minorHAnsi" w:hAnsiTheme="minorHAnsi" w:cstheme="minorHAnsi"/>
          <w:sz w:val="24"/>
          <w:szCs w:val="24"/>
        </w:rPr>
        <w:t>: D</w:t>
      </w:r>
      <w:r>
        <w:rPr>
          <w:rFonts w:asciiTheme="minorHAnsi" w:hAnsiTheme="minorHAnsi" w:cstheme="minorHAnsi"/>
          <w:sz w:val="24"/>
          <w:szCs w:val="24"/>
        </w:rPr>
        <w:t xml:space="preserve">escribir la relación que se tiene con diferentes personas del propio entorno, debatir en grupos sobre el comportamiento de otras personas, presentar una propuesta para un día de vacaciones; presentar por escrito los propios deseos. </w:t>
      </w:r>
    </w:p>
    <w:p w14:paraId="393B30B0" w14:textId="77777777" w:rsidR="0002328E" w:rsidRPr="00AD26D0" w:rsidRDefault="0002328E" w:rsidP="001502C0">
      <w:pPr>
        <w:pStyle w:val="cuerpo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C7B40B" w14:textId="2B73030B" w:rsidR="0002328E" w:rsidRPr="00AD26D0" w:rsidRDefault="0002328E" w:rsidP="001502C0">
      <w:pPr>
        <w:pStyle w:val="cuerpo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4257">
        <w:rPr>
          <w:rStyle w:val="FuncionesCar"/>
          <w:rFonts w:asciiTheme="minorHAnsi" w:hAnsiTheme="minorHAnsi" w:cstheme="minorHAnsi"/>
          <w:color w:val="4472C4" w:themeColor="accent1"/>
          <w:sz w:val="24"/>
          <w:szCs w:val="24"/>
        </w:rPr>
        <w:t>aspectos socioculturales</w:t>
      </w:r>
      <w:r w:rsidRPr="00AD26D0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Nombres cariñosos para personas </w:t>
      </w:r>
      <w:r w:rsidR="005855FF">
        <w:rPr>
          <w:rFonts w:asciiTheme="minorHAnsi" w:hAnsiTheme="minorHAnsi" w:cstheme="minorHAnsi"/>
          <w:sz w:val="24"/>
          <w:szCs w:val="24"/>
        </w:rPr>
        <w:t>de la familia</w:t>
      </w:r>
      <w:r>
        <w:rPr>
          <w:rFonts w:asciiTheme="minorHAnsi" w:hAnsiTheme="minorHAnsi" w:cstheme="minorHAnsi"/>
          <w:sz w:val="24"/>
          <w:szCs w:val="24"/>
        </w:rPr>
        <w:t>, los principales motivos para conflictos en parejas.</w:t>
      </w:r>
    </w:p>
    <w:p w14:paraId="2549D11C" w14:textId="77777777" w:rsidR="00CC2FFE" w:rsidRPr="001E647E" w:rsidRDefault="00CC2FFE" w:rsidP="001502C0">
      <w:pPr>
        <w:spacing w:after="160"/>
        <w:contextualSpacing/>
        <w:rPr>
          <w:rFonts w:asciiTheme="minorHAnsi" w:eastAsia="Calibri" w:hAnsiTheme="minorHAnsi" w:cstheme="minorHAnsi"/>
          <w:caps w:val="0"/>
          <w:szCs w:val="24"/>
        </w:rPr>
      </w:pPr>
    </w:p>
    <w:p w14:paraId="4E32F816" w14:textId="44C2E7E6" w:rsidR="00CC2FFE" w:rsidRPr="001E647E" w:rsidRDefault="00CC2FFE" w:rsidP="001502C0">
      <w:pPr>
        <w:spacing w:after="160"/>
        <w:rPr>
          <w:rFonts w:asciiTheme="minorHAnsi" w:eastAsia="Calibri" w:hAnsiTheme="minorHAnsi" w:cstheme="minorHAnsi"/>
          <w:caps w:val="0"/>
          <w:szCs w:val="24"/>
        </w:rPr>
      </w:pPr>
    </w:p>
    <w:sectPr w:rsidR="00CC2FFE" w:rsidRPr="001E6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7C118A5"/>
    <w:multiLevelType w:val="hybridMultilevel"/>
    <w:tmpl w:val="3CE472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169"/>
    <w:multiLevelType w:val="hybridMultilevel"/>
    <w:tmpl w:val="730AA1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2097"/>
    <w:multiLevelType w:val="multilevel"/>
    <w:tmpl w:val="5A0E5478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6"/>
        <w:vertAlign w:val="baseli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2"/>
    </w:lvlOverride>
    <w:lvlOverride w:ilvl="1">
      <w:startOverride w:val="2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98"/>
    <w:rsid w:val="0002328E"/>
    <w:rsid w:val="000A6C7C"/>
    <w:rsid w:val="000C74F7"/>
    <w:rsid w:val="000E4A8C"/>
    <w:rsid w:val="000F5B78"/>
    <w:rsid w:val="000F63B8"/>
    <w:rsid w:val="00144996"/>
    <w:rsid w:val="001502C0"/>
    <w:rsid w:val="00151398"/>
    <w:rsid w:val="001937A4"/>
    <w:rsid w:val="001E647E"/>
    <w:rsid w:val="002349CB"/>
    <w:rsid w:val="00242FCB"/>
    <w:rsid w:val="00293F45"/>
    <w:rsid w:val="002A7F4B"/>
    <w:rsid w:val="002D2DEB"/>
    <w:rsid w:val="002E418E"/>
    <w:rsid w:val="00302BDF"/>
    <w:rsid w:val="003064F2"/>
    <w:rsid w:val="0031334E"/>
    <w:rsid w:val="0036072A"/>
    <w:rsid w:val="00376349"/>
    <w:rsid w:val="00387F66"/>
    <w:rsid w:val="003A1119"/>
    <w:rsid w:val="003B6B12"/>
    <w:rsid w:val="003D16B3"/>
    <w:rsid w:val="003D4056"/>
    <w:rsid w:val="003D710B"/>
    <w:rsid w:val="003E7426"/>
    <w:rsid w:val="00427D76"/>
    <w:rsid w:val="004522C9"/>
    <w:rsid w:val="00460911"/>
    <w:rsid w:val="00462D59"/>
    <w:rsid w:val="00467160"/>
    <w:rsid w:val="00476504"/>
    <w:rsid w:val="00486B01"/>
    <w:rsid w:val="004A39B7"/>
    <w:rsid w:val="0053156E"/>
    <w:rsid w:val="005403DA"/>
    <w:rsid w:val="00544948"/>
    <w:rsid w:val="00575DD9"/>
    <w:rsid w:val="005855FF"/>
    <w:rsid w:val="00601CA0"/>
    <w:rsid w:val="0060632F"/>
    <w:rsid w:val="00607D7C"/>
    <w:rsid w:val="00630799"/>
    <w:rsid w:val="00662F33"/>
    <w:rsid w:val="006676FC"/>
    <w:rsid w:val="00683FF3"/>
    <w:rsid w:val="00685B08"/>
    <w:rsid w:val="00690D14"/>
    <w:rsid w:val="0069230E"/>
    <w:rsid w:val="006A1B14"/>
    <w:rsid w:val="006A66B8"/>
    <w:rsid w:val="006B1618"/>
    <w:rsid w:val="006B7726"/>
    <w:rsid w:val="006E09DF"/>
    <w:rsid w:val="00705EAE"/>
    <w:rsid w:val="00713C68"/>
    <w:rsid w:val="00731D5F"/>
    <w:rsid w:val="0075358D"/>
    <w:rsid w:val="00754107"/>
    <w:rsid w:val="007A1EF9"/>
    <w:rsid w:val="008039FE"/>
    <w:rsid w:val="008306B1"/>
    <w:rsid w:val="008424CD"/>
    <w:rsid w:val="00855DE4"/>
    <w:rsid w:val="00856A9D"/>
    <w:rsid w:val="008C2E04"/>
    <w:rsid w:val="008D07D4"/>
    <w:rsid w:val="00915D51"/>
    <w:rsid w:val="00920077"/>
    <w:rsid w:val="00937FB7"/>
    <w:rsid w:val="00955B97"/>
    <w:rsid w:val="00976F3E"/>
    <w:rsid w:val="009857D6"/>
    <w:rsid w:val="009D6CCC"/>
    <w:rsid w:val="009E2AAD"/>
    <w:rsid w:val="009F0C2B"/>
    <w:rsid w:val="00A40BF2"/>
    <w:rsid w:val="00A7510E"/>
    <w:rsid w:val="00A97869"/>
    <w:rsid w:val="00AD019F"/>
    <w:rsid w:val="00AD2752"/>
    <w:rsid w:val="00AD2EB0"/>
    <w:rsid w:val="00B22922"/>
    <w:rsid w:val="00B32553"/>
    <w:rsid w:val="00B46543"/>
    <w:rsid w:val="00B61575"/>
    <w:rsid w:val="00BC0CF9"/>
    <w:rsid w:val="00BC6F6D"/>
    <w:rsid w:val="00BD0D05"/>
    <w:rsid w:val="00C204F6"/>
    <w:rsid w:val="00C27044"/>
    <w:rsid w:val="00C272A1"/>
    <w:rsid w:val="00C64BBD"/>
    <w:rsid w:val="00C95CB8"/>
    <w:rsid w:val="00CA3249"/>
    <w:rsid w:val="00CB086A"/>
    <w:rsid w:val="00CB6851"/>
    <w:rsid w:val="00CC2DDC"/>
    <w:rsid w:val="00CC2FFE"/>
    <w:rsid w:val="00D06E6A"/>
    <w:rsid w:val="00D32B4F"/>
    <w:rsid w:val="00D42118"/>
    <w:rsid w:val="00D50236"/>
    <w:rsid w:val="00D54330"/>
    <w:rsid w:val="00D62233"/>
    <w:rsid w:val="00D85E9E"/>
    <w:rsid w:val="00DA120F"/>
    <w:rsid w:val="00DE7351"/>
    <w:rsid w:val="00E31782"/>
    <w:rsid w:val="00E51652"/>
    <w:rsid w:val="00E6120B"/>
    <w:rsid w:val="00EA19F8"/>
    <w:rsid w:val="00EE2C99"/>
    <w:rsid w:val="00E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F9C3"/>
  <w15:chartTrackingRefBased/>
  <w15:docId w15:val="{302B2307-36B7-4742-9618-C359E976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UNIDAD 1"/>
    <w:qFormat/>
    <w:rsid w:val="00CC2FFE"/>
    <w:pPr>
      <w:spacing w:after="200" w:line="276" w:lineRule="auto"/>
    </w:pPr>
    <w:rPr>
      <w:rFonts w:ascii="Times New Roman" w:hAnsi="Times New Roman"/>
      <w:cap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2FFE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4">
    <w:name w:val="heading 4"/>
    <w:basedOn w:val="cuerpotexto"/>
    <w:next w:val="Normal"/>
    <w:link w:val="Ttulo4Car"/>
    <w:uiPriority w:val="9"/>
    <w:unhideWhenUsed/>
    <w:qFormat/>
    <w:rsid w:val="00CC2FFE"/>
    <w:pPr>
      <w:outlineLvl w:val="3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C2FFE"/>
    <w:rPr>
      <w:rFonts w:ascii="Times New Roman" w:eastAsiaTheme="majorEastAsia" w:hAnsi="Times New Roman" w:cstheme="majorBidi"/>
      <w:b/>
      <w:bCs/>
      <w:cap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CC2FFE"/>
    <w:rPr>
      <w:rFonts w:ascii="Times New Roman" w:hAnsi="Times New Roman" w:cs="Times New Roman"/>
      <w:b/>
      <w:i/>
      <w:lang w:val="es-ES_tradnl"/>
    </w:rPr>
  </w:style>
  <w:style w:type="paragraph" w:customStyle="1" w:styleId="cuerpotexto">
    <w:name w:val="cuerpo texto"/>
    <w:basedOn w:val="Normal"/>
    <w:link w:val="cuerpotextoCar"/>
    <w:qFormat/>
    <w:rsid w:val="00CC2FFE"/>
    <w:pPr>
      <w:spacing w:after="0" w:line="240" w:lineRule="auto"/>
    </w:pPr>
    <w:rPr>
      <w:rFonts w:cs="Times New Roman"/>
      <w:caps w:val="0"/>
      <w:sz w:val="22"/>
      <w:lang w:val="es-ES_tradnl"/>
    </w:rPr>
  </w:style>
  <w:style w:type="character" w:customStyle="1" w:styleId="cuerpotextoCar">
    <w:name w:val="cuerpo texto Car"/>
    <w:basedOn w:val="Fuentedeprrafopredeter"/>
    <w:link w:val="cuerpotexto"/>
    <w:rsid w:val="00CC2FFE"/>
    <w:rPr>
      <w:rFonts w:ascii="Times New Roman" w:hAnsi="Times New Roman" w:cs="Times New Roman"/>
      <w:lang w:val="es-ES_tradnl"/>
    </w:rPr>
  </w:style>
  <w:style w:type="paragraph" w:customStyle="1" w:styleId="Ttulo33">
    <w:name w:val="Título 3.3"/>
    <w:basedOn w:val="Ttulo2"/>
    <w:link w:val="Ttulo33Car"/>
    <w:qFormat/>
    <w:rsid w:val="00CC2FFE"/>
    <w:pPr>
      <w:numPr>
        <w:numId w:val="0"/>
      </w:numPr>
      <w:spacing w:line="240" w:lineRule="auto"/>
      <w:jc w:val="both"/>
    </w:pPr>
    <w:rPr>
      <w:rFonts w:cs="Times New Roman"/>
      <w:i/>
      <w:iCs/>
    </w:rPr>
  </w:style>
  <w:style w:type="character" w:customStyle="1" w:styleId="Ttulo33Car">
    <w:name w:val="Título 3.3 Car"/>
    <w:basedOn w:val="Ttulo2Car"/>
    <w:link w:val="Ttulo33"/>
    <w:rsid w:val="00CC2FFE"/>
    <w:rPr>
      <w:rFonts w:ascii="Times New Roman" w:eastAsiaTheme="majorEastAsia" w:hAnsi="Times New Roman" w:cs="Times New Roman"/>
      <w:b/>
      <w:bCs/>
      <w:i/>
      <w:iCs/>
      <w:caps/>
      <w:sz w:val="26"/>
      <w:szCs w:val="26"/>
    </w:rPr>
  </w:style>
  <w:style w:type="paragraph" w:customStyle="1" w:styleId="Funciones">
    <w:name w:val="Funciones"/>
    <w:basedOn w:val="Prrafodelista"/>
    <w:link w:val="FuncionesCar"/>
    <w:qFormat/>
    <w:rsid w:val="0002328E"/>
    <w:pPr>
      <w:ind w:left="0"/>
      <w:jc w:val="both"/>
    </w:pPr>
    <w:rPr>
      <w:sz w:val="22"/>
    </w:rPr>
  </w:style>
  <w:style w:type="character" w:customStyle="1" w:styleId="FuncionesCar">
    <w:name w:val="Funciones Car"/>
    <w:basedOn w:val="Fuentedeprrafopredeter"/>
    <w:link w:val="Funciones"/>
    <w:rsid w:val="0002328E"/>
    <w:rPr>
      <w:rFonts w:ascii="Times New Roman" w:hAnsi="Times New Roman"/>
      <w:caps/>
    </w:rPr>
  </w:style>
  <w:style w:type="paragraph" w:styleId="Prrafodelista">
    <w:name w:val="List Paragraph"/>
    <w:basedOn w:val="Normal"/>
    <w:uiPriority w:val="34"/>
    <w:qFormat/>
    <w:rsid w:val="0002328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7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7F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7F66"/>
    <w:rPr>
      <w:rFonts w:ascii="Times New Roman" w:hAnsi="Times New Roman"/>
      <w:cap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F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F66"/>
    <w:rPr>
      <w:rFonts w:ascii="Times New Roman" w:hAnsi="Times New Roman"/>
      <w:b/>
      <w:bCs/>
      <w:cap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F66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3269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gallego</dc:creator>
  <cp:keywords/>
  <dc:description/>
  <cp:lastModifiedBy>Christiane Seuthe</cp:lastModifiedBy>
  <cp:revision>4</cp:revision>
  <dcterms:created xsi:type="dcterms:W3CDTF">2020-01-13T18:45:00Z</dcterms:created>
  <dcterms:modified xsi:type="dcterms:W3CDTF">2020-02-11T17:04:00Z</dcterms:modified>
</cp:coreProperties>
</file>