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45" w:rsidRDefault="00AF6145">
      <w:pPr>
        <w:pStyle w:val="Normal1"/>
        <w:spacing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36"/>
          <w:szCs w:val="36"/>
        </w:rPr>
      </w:pPr>
    </w:p>
    <w:p w:rsidR="00AF6145" w:rsidRDefault="00A453AA">
      <w:pPr>
        <w:pStyle w:val="Normal1"/>
        <w:spacing w:line="276" w:lineRule="auto"/>
        <w:rPr>
          <w:rFonts w:ascii="Calibri" w:eastAsia="Calibri" w:hAnsi="Calibri" w:cs="Calibri"/>
          <w:color w:val="333399"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-228599</wp:posOffset>
            </wp:positionV>
            <wp:extent cx="1589405" cy="4368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79" t="-286" r="-78" b="-285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436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6145" w:rsidRPr="007243C4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36"/>
          <w:szCs w:val="36"/>
        </w:rPr>
      </w:pPr>
    </w:p>
    <w:p w:rsidR="00AF6145" w:rsidRPr="007243C4" w:rsidRDefault="00A453AA">
      <w:pPr>
        <w:pStyle w:val="Normal1"/>
        <w:spacing w:line="276" w:lineRule="auto"/>
        <w:rPr>
          <w:rFonts w:ascii="Calibri" w:eastAsia="Calibri" w:hAnsi="Calibri" w:cs="Calibri"/>
          <w:b/>
          <w:color w:val="1F497D" w:themeColor="text2"/>
        </w:rPr>
      </w:pPr>
      <w:r w:rsidRPr="007243C4">
        <w:rPr>
          <w:rFonts w:ascii="Calibri" w:eastAsia="Calibri" w:hAnsi="Calibri" w:cs="Calibri"/>
          <w:b/>
          <w:color w:val="1F497D" w:themeColor="text2"/>
          <w:sz w:val="36"/>
          <w:szCs w:val="36"/>
        </w:rPr>
        <w:t>Programación</w:t>
      </w:r>
    </w:p>
    <w:p w:rsidR="00AF6145" w:rsidRPr="007243C4" w:rsidRDefault="00A453AA">
      <w:pPr>
        <w:pStyle w:val="Normal1"/>
        <w:spacing w:line="276" w:lineRule="auto"/>
        <w:rPr>
          <w:rFonts w:ascii="Calibri" w:eastAsia="Calibri" w:hAnsi="Calibri" w:cs="Calibri"/>
          <w:b/>
          <w:color w:val="FF0000"/>
        </w:rPr>
      </w:pPr>
      <w:r w:rsidRPr="007243C4">
        <w:rPr>
          <w:rFonts w:ascii="Calibri" w:eastAsia="Calibri" w:hAnsi="Calibri" w:cs="Calibri"/>
          <w:b/>
          <w:color w:val="FF0000"/>
          <w:sz w:val="36"/>
          <w:szCs w:val="36"/>
        </w:rPr>
        <w:t xml:space="preserve">STARTEN WIR! A1 </w:t>
      </w:r>
    </w:p>
    <w:p w:rsidR="00977BDF" w:rsidRDefault="00977BDF" w:rsidP="00977BDF">
      <w:pPr>
        <w:rPr>
          <w:rFonts w:cstheme="minorHAnsi"/>
          <w:noProof/>
          <w:sz w:val="20"/>
          <w:szCs w:val="20"/>
        </w:rPr>
      </w:pPr>
    </w:p>
    <w:p w:rsidR="00977BDF" w:rsidRPr="00E13DAF" w:rsidRDefault="00977BDF" w:rsidP="00977BDF">
      <w:pPr>
        <w:rPr>
          <w:rFonts w:cstheme="minorHAnsi"/>
          <w:noProof/>
          <w:sz w:val="20"/>
          <w:szCs w:val="20"/>
        </w:rPr>
      </w:pPr>
    </w:p>
    <w:p w:rsidR="00977BDF" w:rsidRPr="00E16E2A" w:rsidRDefault="00977BDF" w:rsidP="00977BDF">
      <w:pPr>
        <w:keepNext/>
        <w:outlineLvl w:val="0"/>
        <w:rPr>
          <w:rFonts w:asciiTheme="majorHAnsi" w:hAnsiTheme="majorHAnsi" w:cstheme="majorHAnsi"/>
          <w:b/>
          <w:caps/>
          <w:noProof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  <w:t>1. - Introducción</w:t>
      </w:r>
    </w:p>
    <w:p w:rsidR="00977BDF" w:rsidRPr="00E16E2A" w:rsidRDefault="00977BDF" w:rsidP="00977BDF">
      <w:pPr>
        <w:rPr>
          <w:rFonts w:asciiTheme="majorHAnsi" w:hAnsiTheme="majorHAnsi" w:cstheme="majorHAnsi"/>
          <w:caps/>
          <w:noProof/>
          <w:sz w:val="22"/>
          <w:szCs w:val="22"/>
        </w:rPr>
      </w:pPr>
    </w:p>
    <w:p w:rsidR="00AF6145" w:rsidRPr="00E16E2A" w:rsidRDefault="007243C4" w:rsidP="00977BDF">
      <w:pPr>
        <w:tabs>
          <w:tab w:val="left" w:pos="1065"/>
          <w:tab w:val="num" w:pos="1428"/>
          <w:tab w:val="num" w:pos="1776"/>
        </w:tabs>
        <w:rPr>
          <w:rFonts w:asciiTheme="majorHAnsi" w:hAnsiTheme="majorHAnsi" w:cstheme="majorHAnsi"/>
          <w:noProof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noProof/>
          <w:color w:val="1F497D" w:themeColor="text2"/>
          <w:sz w:val="22"/>
          <w:szCs w:val="22"/>
        </w:rPr>
        <w:t>STARTEN WIR!</w:t>
      </w:r>
      <w:r w:rsidR="00977BDF" w:rsidRPr="00E16E2A">
        <w:rPr>
          <w:rFonts w:asciiTheme="majorHAnsi" w:hAnsiTheme="majorHAnsi" w:cstheme="majorHAnsi"/>
          <w:b/>
          <w:i/>
          <w:noProof/>
          <w:color w:val="1F497D" w:themeColor="text2"/>
          <w:sz w:val="22"/>
          <w:szCs w:val="22"/>
        </w:rPr>
        <w:t xml:space="preserve"> </w:t>
      </w:r>
      <w:r w:rsidR="00977BDF" w:rsidRPr="00E16E2A">
        <w:rPr>
          <w:rFonts w:asciiTheme="majorHAnsi" w:hAnsiTheme="majorHAnsi" w:cstheme="majorHAnsi"/>
          <w:noProof/>
          <w:color w:val="1F497D" w:themeColor="text2"/>
          <w:sz w:val="22"/>
          <w:szCs w:val="22"/>
        </w:rPr>
        <w:t>es un método de alemán para adultos (a partir de 16 años aprox.) desde el nivel A1 hasta B1.</w:t>
      </w:r>
    </w:p>
    <w:p w:rsidR="00AF6145" w:rsidRPr="00E16E2A" w:rsidRDefault="00AF6145">
      <w:pPr>
        <w:pStyle w:val="Normal1"/>
        <w:spacing w:line="276" w:lineRule="auto"/>
        <w:rPr>
          <w:rFonts w:asciiTheme="majorHAnsi" w:eastAsia="Calibri" w:hAnsiTheme="majorHAnsi" w:cstheme="majorHAnsi"/>
          <w:color w:val="333399"/>
          <w:sz w:val="22"/>
          <w:szCs w:val="22"/>
        </w:rPr>
      </w:pPr>
    </w:p>
    <w:p w:rsidR="007243C4" w:rsidRPr="00E16E2A" w:rsidRDefault="007243C4" w:rsidP="007243C4">
      <w:pPr>
        <w:pStyle w:val="gmail-normal"/>
        <w:spacing w:before="0" w:beforeAutospacing="0" w:after="0" w:afterAutospacing="0" w:line="276" w:lineRule="auto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La programación de STARTEN WIR! está enfocada en las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tareas comunicativas por destrezas y competencias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y pretende ofrecer una sinopsis de aquellos ejercicios, que puedan servir para la evaluación continua en la práctica docente. Por ello quedan reflejadas también las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estrategias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de mediación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correspondientes a cada destreza global. Dichas estrategias sirven para procesar individualmente los textos, pero también para saber transferirlos a terceros en lo oportuno.  </w:t>
      </w:r>
    </w:p>
    <w:p w:rsidR="007243C4" w:rsidRPr="00E16E2A" w:rsidRDefault="007243C4" w:rsidP="007243C4">
      <w:pPr>
        <w:pStyle w:val="gmail-normal"/>
        <w:spacing w:before="0" w:beforeAutospacing="0" w:after="0" w:afterAutospacing="0" w:line="276" w:lineRule="auto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  </w:t>
      </w:r>
    </w:p>
    <w:p w:rsidR="007243C4" w:rsidRPr="00E16E2A" w:rsidRDefault="007243C4" w:rsidP="007243C4">
      <w:pPr>
        <w:pStyle w:val="gmail-normal"/>
        <w:spacing w:before="0" w:beforeAutospacing="0" w:after="0" w:afterAutospacing="0" w:line="276" w:lineRule="auto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Las tareas del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libro de ejercicios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se ciñen a los contenidos y ejercicios de cada lección del libro de clase, permitiendo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asentar el vocabulario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, </w:t>
      </w:r>
      <w:r w:rsidRPr="006C212E">
        <w:rPr>
          <w:rFonts w:asciiTheme="majorHAnsi" w:hAnsiTheme="majorHAnsi" w:cstheme="majorHAnsi"/>
          <w:bCs/>
          <w:iCs/>
          <w:color w:val="1F497D" w:themeColor="text2"/>
          <w:sz w:val="22"/>
          <w:szCs w:val="22"/>
        </w:rPr>
        <w:t>las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estructuras gramaticales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y ante todo </w:t>
      </w:r>
      <w:r w:rsidRPr="006C212E">
        <w:rPr>
          <w:rFonts w:asciiTheme="majorHAnsi" w:hAnsiTheme="majorHAnsi" w:cstheme="majorHAnsi"/>
          <w:bCs/>
          <w:iCs/>
          <w:color w:val="1F497D" w:themeColor="text2"/>
          <w:sz w:val="22"/>
          <w:szCs w:val="22"/>
        </w:rPr>
        <w:t>los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aspectos fonéticos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y el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uso del lenguaje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. Así, todos aquellos aspectos relevantes que puedan quedar sin profundizar en clase, se retoman en el libro de ejercicios con las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tareas escritas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y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de audición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. También dispone de un </w:t>
      </w:r>
      <w:r w:rsidRPr="00E16E2A">
        <w:rPr>
          <w:rFonts w:asciiTheme="majorHAnsi" w:hAnsiTheme="majorHAnsi" w:cstheme="majorHAnsi"/>
          <w:b/>
          <w:bCs/>
          <w:iCs/>
          <w:color w:val="1F497D" w:themeColor="text2"/>
          <w:sz w:val="22"/>
          <w:szCs w:val="22"/>
        </w:rPr>
        <w:t>glosario esquemático</w:t>
      </w:r>
      <w:r w:rsidRPr="00E16E2A">
        <w:rPr>
          <w:rFonts w:asciiTheme="majorHAnsi" w:hAnsiTheme="majorHAnsi" w:cstheme="majorHAnsi"/>
          <w:iCs/>
          <w:color w:val="1F497D" w:themeColor="text2"/>
          <w:sz w:val="22"/>
          <w:szCs w:val="22"/>
        </w:rPr>
        <w:t xml:space="preserve"> por lección. </w:t>
      </w:r>
    </w:p>
    <w:p w:rsidR="00AF6145" w:rsidRPr="00E16E2A" w:rsidRDefault="00AF6145" w:rsidP="007243C4">
      <w:pPr>
        <w:pStyle w:val="Normal1"/>
        <w:spacing w:line="276" w:lineRule="auto"/>
        <w:rPr>
          <w:rFonts w:asciiTheme="majorHAnsi" w:eastAsia="Calibri" w:hAnsiTheme="majorHAnsi" w:cstheme="majorHAnsi"/>
          <w:color w:val="333399"/>
          <w:sz w:val="22"/>
          <w:szCs w:val="22"/>
          <w:highlight w:val="green"/>
        </w:rPr>
      </w:pPr>
    </w:p>
    <w:p w:rsidR="007243C4" w:rsidRPr="00E16E2A" w:rsidRDefault="007243C4" w:rsidP="007243C4">
      <w:pPr>
        <w:tabs>
          <w:tab w:val="left" w:pos="1065"/>
          <w:tab w:val="num" w:pos="1428"/>
          <w:tab w:val="num" w:pos="1776"/>
        </w:tabs>
        <w:rPr>
          <w:rFonts w:asciiTheme="majorHAnsi" w:hAnsiTheme="majorHAnsi" w:cstheme="majorHAnsi"/>
          <w:caps/>
          <w:noProof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noProof/>
          <w:color w:val="1F497D" w:themeColor="text2"/>
          <w:sz w:val="22"/>
          <w:szCs w:val="22"/>
        </w:rPr>
        <w:t xml:space="preserve">El documento trata de ser una propuesta y queda por tanto sujeta a los cambios pertinentes que se quieran realizar. </w:t>
      </w:r>
    </w:p>
    <w:p w:rsidR="00AF6145" w:rsidRPr="00E16E2A" w:rsidRDefault="00AF6145">
      <w:pPr>
        <w:pStyle w:val="Normal1"/>
        <w:spacing w:line="276" w:lineRule="auto"/>
        <w:rPr>
          <w:rFonts w:asciiTheme="majorHAnsi" w:eastAsia="Calibri" w:hAnsiTheme="majorHAnsi" w:cstheme="majorHAnsi"/>
          <w:color w:val="333399"/>
          <w:sz w:val="22"/>
          <w:szCs w:val="22"/>
          <w:highlight w:val="green"/>
        </w:rPr>
      </w:pPr>
    </w:p>
    <w:p w:rsidR="00977BDF" w:rsidRPr="00E16E2A" w:rsidRDefault="00977BDF">
      <w:pPr>
        <w:pStyle w:val="Normal1"/>
        <w:spacing w:line="276" w:lineRule="auto"/>
        <w:rPr>
          <w:rFonts w:asciiTheme="majorHAnsi" w:eastAsia="Calibri" w:hAnsiTheme="majorHAnsi" w:cstheme="majorHAnsi"/>
          <w:color w:val="333399"/>
          <w:sz w:val="22"/>
          <w:szCs w:val="22"/>
          <w:highlight w:val="green"/>
        </w:rPr>
      </w:pPr>
    </w:p>
    <w:p w:rsidR="00E16E2A" w:rsidRDefault="00E16E2A" w:rsidP="00E16E2A">
      <w:pPr>
        <w:keepNext/>
        <w:outlineLvl w:val="0"/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</w:pPr>
      <w:r w:rsidRPr="00E16E2A"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  <w:t>2. - Los componentes del método</w:t>
      </w:r>
      <w:r w:rsidRPr="00E16E2A">
        <w:rPr>
          <w:rFonts w:asciiTheme="majorHAnsi" w:hAnsiTheme="majorHAnsi" w:cstheme="majorHAnsi"/>
          <w:noProof/>
          <w:color w:val="1F497D" w:themeColor="text2"/>
          <w:sz w:val="22"/>
          <w:szCs w:val="22"/>
        </w:rPr>
        <w:t xml:space="preserve">  </w:t>
      </w:r>
      <w:r w:rsidR="00F45B4F" w:rsidRPr="00F45B4F"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  <w:t>STARTEN WIR!</w:t>
      </w:r>
      <w:r w:rsidRPr="00E16E2A">
        <w:rPr>
          <w:rFonts w:asciiTheme="majorHAnsi" w:hAnsiTheme="majorHAnsi" w:cstheme="majorHAnsi"/>
          <w:b/>
          <w:i/>
          <w:noProof/>
          <w:color w:val="1F497D" w:themeColor="text2"/>
          <w:sz w:val="22"/>
          <w:szCs w:val="22"/>
        </w:rPr>
        <w:t xml:space="preserve"> </w:t>
      </w:r>
      <w:r w:rsidRPr="00E16E2A"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  <w:t>(nivel A1)</w:t>
      </w:r>
    </w:p>
    <w:p w:rsidR="00F45B4F" w:rsidRPr="00E16E2A" w:rsidRDefault="00F45B4F" w:rsidP="00E16E2A">
      <w:pPr>
        <w:keepNext/>
        <w:outlineLvl w:val="0"/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4980"/>
      </w:tblGrid>
      <w:tr w:rsidR="00E16E2A" w:rsidRPr="00E16E2A" w:rsidTr="00566B75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9783190160006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  <w:t xml:space="preserve">STARTEN WIR A1 Kursbuch </w:t>
            </w:r>
          </w:p>
        </w:tc>
      </w:tr>
      <w:tr w:rsidR="00E16E2A" w:rsidRPr="00E16E2A" w:rsidTr="00E16E2A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9783190260003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  <w:t>STARTEN WIR A1 Arbeitsbuch</w:t>
            </w:r>
          </w:p>
        </w:tc>
      </w:tr>
      <w:tr w:rsidR="00E16E2A" w:rsidRPr="00E16E2A" w:rsidTr="00E16E2A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9783193060006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STARTEN WIR A1 Glossar (alemán-español)</w:t>
            </w:r>
          </w:p>
        </w:tc>
      </w:tr>
      <w:tr w:rsidR="00E16E2A" w:rsidRPr="00E16E2A" w:rsidTr="00E16E2A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9783190360000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  <w:t xml:space="preserve">STARTEN WIR A1 Lehrerhandbuch </w:t>
            </w:r>
          </w:p>
        </w:tc>
      </w:tr>
      <w:tr w:rsidR="00E16E2A" w:rsidRPr="00FE440E" w:rsidTr="00E16E2A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9783192260001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  <w:t>STARTEN WIR A1 Medienpaket (CD+DVD)</w:t>
            </w:r>
          </w:p>
        </w:tc>
      </w:tr>
      <w:tr w:rsidR="00E16E2A" w:rsidRPr="00FE440E" w:rsidTr="00E16E2A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9783195960007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  <w:t>STARTEN WIR A1 Video (DVD)</w:t>
            </w:r>
          </w:p>
        </w:tc>
      </w:tr>
      <w:tr w:rsidR="00E16E2A" w:rsidRPr="00FE440E" w:rsidTr="00E16E2A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  <w:lang w:val="de-DE"/>
              </w:rPr>
            </w:pPr>
          </w:p>
        </w:tc>
      </w:tr>
    </w:tbl>
    <w:p w:rsidR="00E16E2A" w:rsidRDefault="00E16E2A" w:rsidP="00E16E2A">
      <w:pPr>
        <w:keepNext/>
        <w:tabs>
          <w:tab w:val="left" w:pos="284"/>
        </w:tabs>
        <w:outlineLvl w:val="0"/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</w:pPr>
      <w:r w:rsidRPr="006C212E"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  <w:lang w:val="de-DE"/>
        </w:rPr>
        <w:tab/>
      </w:r>
      <w:r w:rsidRPr="00E16E2A">
        <w:rPr>
          <w:rFonts w:asciiTheme="majorHAnsi" w:hAnsiTheme="majorHAnsi" w:cstheme="majorHAnsi"/>
          <w:b/>
          <w:noProof/>
          <w:color w:val="1F497D" w:themeColor="text2"/>
          <w:sz w:val="22"/>
          <w:szCs w:val="22"/>
        </w:rPr>
        <w:t>Libro digital interactivo (Blinklearning)</w:t>
      </w:r>
    </w:p>
    <w:p w:rsidR="00F45B4F" w:rsidRPr="00E16E2A" w:rsidRDefault="00F45B4F" w:rsidP="00E16E2A">
      <w:pPr>
        <w:keepNext/>
        <w:tabs>
          <w:tab w:val="left" w:pos="284"/>
        </w:tabs>
        <w:outlineLvl w:val="0"/>
        <w:rPr>
          <w:rFonts w:asciiTheme="majorHAnsi" w:hAnsiTheme="majorHAnsi" w:cstheme="majorHAnsi"/>
          <w:b/>
          <w:caps/>
          <w:noProof/>
          <w:color w:val="1F497D" w:themeColor="text2"/>
          <w:sz w:val="22"/>
          <w:szCs w:val="22"/>
        </w:rPr>
      </w:pP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459"/>
      </w:tblGrid>
      <w:tr w:rsidR="00E16E2A" w:rsidRPr="00E16E2A" w:rsidTr="00E16E2A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2A" w:rsidRPr="00E16E2A" w:rsidRDefault="00E16E2A">
            <w:pPr>
              <w:jc w:val="center"/>
              <w:rPr>
                <w:rFonts w:asciiTheme="majorHAnsi" w:hAnsiTheme="majorHAnsi" w:cstheme="majorHAnsi"/>
                <w:bCs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bCs/>
                <w:color w:val="44546A"/>
                <w:sz w:val="22"/>
                <w:szCs w:val="22"/>
              </w:rPr>
              <w:t>9783191660000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2A" w:rsidRPr="00E16E2A" w:rsidRDefault="00E16E2A">
            <w:pPr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STARTEN WIR A1 KB (Licencia-IDA)</w:t>
            </w:r>
          </w:p>
        </w:tc>
      </w:tr>
      <w:tr w:rsidR="00E16E2A" w:rsidRPr="00E16E2A" w:rsidTr="00E16E2A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2A" w:rsidRPr="00E16E2A" w:rsidRDefault="00E16E2A" w:rsidP="00566B75">
            <w:pPr>
              <w:jc w:val="center"/>
              <w:rPr>
                <w:rFonts w:asciiTheme="majorHAnsi" w:hAnsiTheme="majorHAnsi" w:cstheme="majorHAnsi"/>
                <w:bCs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bCs/>
                <w:color w:val="44546A"/>
                <w:sz w:val="22"/>
                <w:szCs w:val="22"/>
              </w:rPr>
              <w:t>9783191760007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2A" w:rsidRPr="00E16E2A" w:rsidRDefault="00E16E2A" w:rsidP="00566B75">
            <w:pPr>
              <w:rPr>
                <w:rFonts w:asciiTheme="majorHAnsi" w:hAnsiTheme="majorHAnsi" w:cstheme="majorHAnsi"/>
                <w:color w:val="44546A"/>
                <w:sz w:val="22"/>
                <w:szCs w:val="22"/>
              </w:rPr>
            </w:pPr>
            <w:r w:rsidRPr="00E16E2A">
              <w:rPr>
                <w:rFonts w:asciiTheme="majorHAnsi" w:hAnsiTheme="majorHAnsi" w:cstheme="majorHAnsi"/>
                <w:color w:val="44546A"/>
                <w:sz w:val="22"/>
                <w:szCs w:val="22"/>
              </w:rPr>
              <w:t>STARTEN WIR A1 AB (Licencia-IDA)</w:t>
            </w:r>
          </w:p>
        </w:tc>
      </w:tr>
    </w:tbl>
    <w:p w:rsidR="00AF6145" w:rsidRPr="00E16E2A" w:rsidRDefault="00AF6145">
      <w:pPr>
        <w:pStyle w:val="Normal1"/>
        <w:spacing w:line="276" w:lineRule="auto"/>
        <w:rPr>
          <w:rFonts w:asciiTheme="majorHAnsi" w:eastAsia="Calibri" w:hAnsiTheme="majorHAnsi" w:cstheme="majorHAnsi"/>
          <w:color w:val="333399"/>
          <w:sz w:val="22"/>
          <w:szCs w:val="22"/>
          <w:highlight w:val="green"/>
        </w:rPr>
      </w:pPr>
    </w:p>
    <w:p w:rsidR="00AF6145" w:rsidRPr="00E16E2A" w:rsidRDefault="00AF6145">
      <w:pPr>
        <w:pStyle w:val="Normal1"/>
        <w:spacing w:line="276" w:lineRule="auto"/>
        <w:rPr>
          <w:rFonts w:asciiTheme="majorHAnsi" w:eastAsia="Calibri" w:hAnsiTheme="majorHAnsi" w:cstheme="majorHAnsi"/>
          <w:color w:val="333399"/>
          <w:sz w:val="22"/>
          <w:szCs w:val="22"/>
          <w:highlight w:val="green"/>
        </w:rPr>
      </w:pPr>
    </w:p>
    <w:p w:rsidR="003F21C4" w:rsidRPr="003F21C4" w:rsidRDefault="003F21C4" w:rsidP="003F21C4">
      <w:pPr>
        <w:pStyle w:val="NormalWeb"/>
        <w:tabs>
          <w:tab w:val="left" w:pos="6237"/>
        </w:tabs>
        <w:spacing w:before="0" w:beforeAutospacing="0" w:after="0" w:afterAutospacing="0"/>
        <w:rPr>
          <w:rFonts w:ascii="Calibri" w:hAnsi="Calibri" w:cs="Calibri"/>
          <w:b/>
          <w:bCs/>
          <w:color w:val="333399"/>
          <w:sz w:val="22"/>
          <w:szCs w:val="22"/>
          <w:lang w:val="de-DE"/>
        </w:rPr>
      </w:pPr>
      <w:r w:rsidRPr="006C212E">
        <w:rPr>
          <w:rFonts w:ascii="Calibri" w:eastAsia="Calibri" w:hAnsi="Calibri" w:cs="Calibri"/>
          <w:b/>
          <w:color w:val="1F497D" w:themeColor="text2"/>
          <w:sz w:val="22"/>
          <w:szCs w:val="22"/>
          <w:lang w:val="de-DE"/>
        </w:rPr>
        <w:lastRenderedPageBreak/>
        <w:tab/>
      </w:r>
      <w:r w:rsidRPr="003F21C4">
        <w:rPr>
          <w:rFonts w:ascii="Calibri" w:hAnsi="Calibri" w:cs="Calibri"/>
          <w:b/>
          <w:bCs/>
          <w:color w:val="333399"/>
          <w:sz w:val="22"/>
          <w:szCs w:val="22"/>
          <w:lang w:val="de-DE"/>
        </w:rPr>
        <w:t xml:space="preserve"> S T A R T E N   W I R!</w:t>
      </w:r>
    </w:p>
    <w:p w:rsidR="003F21C4" w:rsidRPr="003F21C4" w:rsidRDefault="003F21C4" w:rsidP="003F21C4">
      <w:pPr>
        <w:pStyle w:val="NormalWeb"/>
        <w:tabs>
          <w:tab w:val="left" w:pos="6237"/>
        </w:tabs>
        <w:spacing w:before="0" w:beforeAutospacing="0" w:after="0" w:afterAutospacing="0"/>
      </w:pPr>
      <w:r w:rsidRPr="00A1107A">
        <w:rPr>
          <w:rFonts w:ascii="Calibri" w:eastAsia="Calibri" w:hAnsi="Calibri" w:cs="Calibri"/>
          <w:b/>
          <w:color w:val="1F497D" w:themeColor="text2"/>
          <w:sz w:val="22"/>
          <w:szCs w:val="22"/>
        </w:rPr>
        <w:t>LECCIÓN 1:    S U P E R</w:t>
      </w:r>
    </w:p>
    <w:p w:rsidR="00AF6145" w:rsidRPr="00A1107A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8"/>
          <w:szCs w:val="28"/>
        </w:rPr>
      </w:pPr>
    </w:p>
    <w:p w:rsidR="00AF6145" w:rsidRPr="00A1107A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AF6145" w:rsidRPr="00A1107A" w:rsidRDefault="00A453AA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  <w:r w:rsidRPr="00A1107A">
        <w:rPr>
          <w:rFonts w:ascii="Calibri" w:eastAsia="Calibri" w:hAnsi="Calibri" w:cs="Calibri"/>
          <w:b/>
          <w:color w:val="1F497D" w:themeColor="text2"/>
          <w:sz w:val="20"/>
          <w:szCs w:val="20"/>
        </w:rPr>
        <w:t xml:space="preserve">Objetivos comunicativos e interactivos: </w:t>
      </w:r>
    </w:p>
    <w:p w:rsidR="00AF6145" w:rsidRPr="00A1107A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  <w:highlight w:val="green"/>
        </w:rPr>
      </w:pPr>
    </w:p>
    <w:p w:rsidR="00AF6145" w:rsidRPr="00A1107A" w:rsidRDefault="00A453AA">
      <w:pPr>
        <w:pStyle w:val="Normal1"/>
        <w:spacing w:line="276" w:lineRule="auto"/>
        <w:jc w:val="both"/>
        <w:rPr>
          <w:rFonts w:ascii="Calibri" w:eastAsia="Calibri" w:hAnsi="Calibri" w:cs="Calibri"/>
          <w:color w:val="1F497D" w:themeColor="text2"/>
          <w:sz w:val="20"/>
          <w:szCs w:val="20"/>
        </w:rPr>
      </w:pPr>
      <w:r w:rsidRPr="00A1107A">
        <w:rPr>
          <w:rFonts w:ascii="Calibri" w:eastAsia="Calibri" w:hAnsi="Calibri" w:cs="Calibri"/>
          <w:b/>
          <w:color w:val="1F497D" w:themeColor="text2"/>
          <w:sz w:val="20"/>
          <w:szCs w:val="20"/>
        </w:rPr>
        <w:t xml:space="preserve">Presentarse y presentar a otras personas. Pedir y dar información sobre datos personales. Identificar internacionalismos y utilizarlos para ampliar la comprensión de textos. Utilizar estrategias básicas para preguntar y comprender lo que dicen los demás. </w:t>
      </w: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928"/>
      </w:tblGrid>
      <w:tr w:rsidR="003F21C4" w:rsidRPr="006C212E">
        <w:tc>
          <w:tcPr>
            <w:tcW w:w="8768" w:type="dxa"/>
            <w:gridSpan w:val="2"/>
            <w:shd w:val="clear" w:color="auto" w:fill="FFFFFF"/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Tema:  Identificación personal</w:t>
            </w:r>
          </w:p>
        </w:tc>
      </w:tr>
      <w:tr w:rsidR="003F21C4" w:rsidRPr="006C212E" w:rsidTr="00FE440E">
        <w:tc>
          <w:tcPr>
            <w:tcW w:w="2840" w:type="dxa"/>
            <w:shd w:val="clear" w:color="auto" w:fill="FFFFFF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928" w:type="dxa"/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saludar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preguntar por el nombre de los demás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presentarse y presentar a los demás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dirigirse a otra persona</w:t>
            </w:r>
            <w:r w:rsidR="00FC3456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: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Entschuldigung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, ...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deletrear y pedir que se deletree algo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dar las gracias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preguntar si no se ha entendido algo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intercambiar datos personales</w:t>
            </w:r>
            <w:r w:rsidR="00FC3456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: nombre y apellidos, procedencia,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idiomas que se hablan, </w:t>
            </w:r>
            <w:r w:rsidR="00FC3456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lugar de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residencia, número de teléfono, dirección de e</w:t>
            </w:r>
            <w:r w:rsidR="00FC3456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-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mail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asentir y negar</w:t>
            </w: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 w:rsidTr="00FE440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145" w:rsidRPr="006C212E" w:rsidRDefault="00AF6145">
            <w:pPr>
              <w:pStyle w:val="Normal1"/>
              <w:spacing w:line="276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 w:rsidP="00CB6E29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</w:t>
            </w:r>
            <w:r w:rsidR="00FC3456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sentar una persona a los demás en directo o por escrito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repetir y aclarar dudas</w:t>
            </w:r>
            <w:r w:rsidR="00FC3456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en directo</w:t>
            </w:r>
          </w:p>
          <w:p w:rsidR="00AF6145" w:rsidRPr="006C212E" w:rsidRDefault="00AF6145">
            <w:pPr>
              <w:pStyle w:val="Normal1"/>
              <w:spacing w:line="276" w:lineRule="auto"/>
              <w:ind w:left="720" w:hanging="360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 w:rsidTr="00FE440E">
        <w:tc>
          <w:tcPr>
            <w:tcW w:w="2840" w:type="dxa"/>
            <w:shd w:val="clear" w:color="auto" w:fill="FFFFFF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928" w:type="dxa"/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la conjugación de los verbos regulares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kommen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,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hei</w:t>
            </w:r>
            <w:r w:rsidR="00A1107A"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ß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en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la conjugación de los verbos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sprechen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,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sein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y el modo de mögen: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möchte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lang w:val="de-DE"/>
              </w:rPr>
              <w:t xml:space="preserve">pronombres personales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  <w:lang w:val="de-DE"/>
              </w:rPr>
              <w:t>ich, du, er/sie, Sie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el artículo definido en nominativo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der, das, die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la oración afirmativa e interrogativa</w:t>
            </w:r>
            <w:r w:rsidR="00F539A5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: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Ja</w:t>
            </w:r>
            <w:r w:rsidR="00FC3456"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-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/</w:t>
            </w:r>
            <w:r w:rsidR="00F539A5"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Nein-Frage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,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W-Fragen</w:t>
            </w:r>
            <w:r w:rsidR="00F539A5"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y la posición correspondiente del verbo conjugado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preposiciones de lugar: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aus, in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</w:p>
          <w:p w:rsidR="00AF6145" w:rsidRPr="006C212E" w:rsidRDefault="00AF6145">
            <w:pPr>
              <w:pStyle w:val="Normal1"/>
              <w:spacing w:line="276" w:lineRule="auto"/>
              <w:ind w:left="720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 w:rsidTr="00FE440E">
        <w:tc>
          <w:tcPr>
            <w:tcW w:w="2840" w:type="dxa"/>
            <w:shd w:val="clear" w:color="auto" w:fill="FFFFFF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Contenido</w:t>
            </w: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928" w:type="dxa"/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saludos cotidianos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nombres propios y apellidos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países y capitales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idiomas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cuentas de correo electrónico 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gradativos: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sehr gut, gerne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internacionalismos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el alfabeto y los números de 0 a 10  </w:t>
            </w:r>
          </w:p>
          <w:p w:rsidR="003F21C4" w:rsidRPr="006C212E" w:rsidRDefault="003F21C4" w:rsidP="003F21C4">
            <w:pPr>
              <w:pStyle w:val="Normal1"/>
              <w:spacing w:line="276" w:lineRule="auto"/>
              <w:ind w:left="36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 w:rsidTr="00FE440E">
        <w:tc>
          <w:tcPr>
            <w:tcW w:w="2840" w:type="dxa"/>
            <w:shd w:val="clear" w:color="auto" w:fill="FFFFFF"/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928" w:type="dxa"/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tratamiento informal y formal,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du / Sie; Frau / Herr</w:t>
            </w:r>
          </w:p>
          <w:p w:rsidR="00AF6145" w:rsidRPr="006C212E" w:rsidRDefault="00041154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fórmulas de cortesía 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básicas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formas de saludar y despedirse </w:t>
            </w:r>
          </w:p>
          <w:p w:rsidR="00AF6145" w:rsidRPr="006C212E" w:rsidRDefault="00AF6145">
            <w:pPr>
              <w:pStyle w:val="Normal1"/>
              <w:spacing w:line="276" w:lineRule="auto"/>
              <w:ind w:left="720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 w:rsidTr="00FE440E">
        <w:tc>
          <w:tcPr>
            <w:tcW w:w="2840" w:type="dxa"/>
            <w:shd w:val="clear" w:color="auto" w:fill="FFFFFF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 xml:space="preserve">Contenido </w:t>
            </w: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928" w:type="dxa"/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el diptongo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ei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la consonante plosiva 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</w:rPr>
              <w:t>t/th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lang w:val="de-DE"/>
              </w:rPr>
              <w:t>el ‘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  <w:lang w:val="de-DE"/>
              </w:rPr>
              <w:t>ich-Laut’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lang w:val="de-DE"/>
              </w:rPr>
              <w:t xml:space="preserve"> y el ‘</w:t>
            </w:r>
            <w:r w:rsidRPr="006C212E">
              <w:rPr>
                <w:rFonts w:asciiTheme="majorHAnsi" w:eastAsia="Calibri" w:hAnsiTheme="majorHAnsi" w:cstheme="majorHAnsi"/>
                <w:i/>
                <w:color w:val="1F497D" w:themeColor="text2"/>
                <w:sz w:val="22"/>
                <w:szCs w:val="22"/>
                <w:lang w:val="de-DE"/>
              </w:rPr>
              <w:t>ach-Laut’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acentuación en afirmativas e interrogativas sencillas 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deletrear acrónimos </w:t>
            </w:r>
          </w:p>
          <w:p w:rsidR="00C77E8E" w:rsidRPr="006C212E" w:rsidRDefault="00C77E8E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particularidades ortográficas: mayúsculas y consonantes</w:t>
            </w: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</w:tc>
      </w:tr>
      <w:tr w:rsidR="003F21C4" w:rsidRPr="006C212E" w:rsidTr="00FE440E">
        <w:tc>
          <w:tcPr>
            <w:tcW w:w="2840" w:type="dxa"/>
            <w:shd w:val="clear" w:color="auto" w:fill="FFFFFF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T</w:t>
            </w:r>
            <w:r w:rsidR="00F539A5"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ipo de t</w:t>
            </w: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areas</w:t>
            </w: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</w:tc>
        <w:tc>
          <w:tcPr>
            <w:tcW w:w="5928" w:type="dxa"/>
            <w:shd w:val="clear" w:color="auto" w:fill="FFFFFF"/>
          </w:tcPr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saludarse, e intercambiar información personal en juegos de rol (nombre, lugar de procedencia y de residencia, idiomas que se hablan, número de teléfono, dirección de email) </w:t>
            </w:r>
          </w:p>
          <w:p w:rsidR="00AF6145" w:rsidRPr="006C212E" w:rsidRDefault="008D1BFD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presentar a los demás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en un juego de rol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cantar un rap con el alfabeto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confeccionar una lista de internacionalismos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escribir una breve auto-presentación para el sitio web del curso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presentar su </w:t>
            </w:r>
            <w:r w:rsidR="00F539A5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actor:a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favorit</w:t>
            </w:r>
            <w:r w:rsidR="00C77E8E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o: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a a través de una foto</w:t>
            </w:r>
            <w:r w:rsidR="00F539A5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de móvil</w:t>
            </w:r>
          </w:p>
          <w:p w:rsidR="00AF6145" w:rsidRPr="006C212E" w:rsidRDefault="00A453AA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hacer </w:t>
            </w:r>
            <w:r w:rsidR="00F539A5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un examen de visión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con los números</w:t>
            </w:r>
          </w:p>
          <w:p w:rsidR="00AF6145" w:rsidRPr="006C212E" w:rsidRDefault="00F539A5" w:rsidP="00280CC5">
            <w:pPr>
              <w:pStyle w:val="Normal1"/>
              <w:numPr>
                <w:ilvl w:val="0"/>
                <w:numId w:val="85"/>
              </w:numPr>
              <w:tabs>
                <w:tab w:val="left" w:pos="1985"/>
              </w:tabs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hacer un listado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con los datos personales de los participantes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r w:rsidR="008D1BF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del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curso</w:t>
            </w:r>
          </w:p>
          <w:p w:rsidR="00AF6145" w:rsidRPr="006C212E" w:rsidRDefault="00F539A5" w:rsidP="00280CC5">
            <w:pPr>
              <w:pStyle w:val="Normal1"/>
              <w:numPr>
                <w:ilvl w:val="0"/>
                <w:numId w:val="85"/>
              </w:numPr>
              <w:spacing w:line="276" w:lineRule="auto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escribir el propio perfil 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o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el 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de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amistades</w:t>
            </w:r>
          </w:p>
          <w:p w:rsidR="00AF6145" w:rsidRPr="006C212E" w:rsidRDefault="00AF6145">
            <w:pPr>
              <w:pStyle w:val="Normal1"/>
              <w:spacing w:line="276" w:lineRule="auto"/>
              <w:ind w:left="720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AF6145" w:rsidRPr="00A1107A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A2134D" w:rsidRPr="00A1107A" w:rsidRDefault="00A2134D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AF6145" w:rsidRPr="00A1107A" w:rsidRDefault="00A453AA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</w:rPr>
      </w:pPr>
      <w:r w:rsidRPr="00A1107A">
        <w:rPr>
          <w:rFonts w:ascii="Calibri" w:eastAsia="Calibri" w:hAnsi="Calibri" w:cs="Calibri"/>
          <w:b/>
          <w:color w:val="1F497D" w:themeColor="text2"/>
          <w:sz w:val="20"/>
          <w:szCs w:val="20"/>
        </w:rPr>
        <w:t>Correspondencia de destrezas y competencias prácticas según tareas/ejercicios</w:t>
      </w:r>
    </w:p>
    <w:p w:rsidR="00AF6145" w:rsidRPr="00A1107A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3F21C4" w:rsidRPr="006C212E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Destrezas globales</w:t>
            </w: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3F21C4" w:rsidRPr="006C212E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1C4" w:rsidRPr="006C212E" w:rsidRDefault="003F21C4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 xml:space="preserve">Escuchar y comprender </w:t>
            </w: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diferenciar nombres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reconocer los nombres</w:t>
            </w:r>
            <w:r w:rsidR="00F539A5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propios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F539A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reconocer los saludos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reconocer el abecedario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relacionar lo escuchado con </w:t>
            </w:r>
            <w:r w:rsidR="001D34B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una diversidad de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pictogramas</w:t>
            </w:r>
            <w:r w:rsidR="001D34B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1D34BD" w:rsidP="001D34BD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seleccionar palabras de relevancia individual</w:t>
            </w: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entender diálogos de presentaciones</w:t>
            </w:r>
            <w:r w:rsidR="00F539A5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personales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F539A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individual y 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="003F21C4" w:rsidRPr="006C212E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preguntar por el nombre / contestar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aclarar dudas</w:t>
            </w: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presentarse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hablar en diálogos breves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saludarse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presentar una persona a los demás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8D1BFD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comunicar la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información a terceros</w:t>
            </w:r>
          </w:p>
        </w:tc>
      </w:tr>
      <w:tr w:rsidR="003F21C4" w:rsidRPr="006C212E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escribir tarjetas identificativas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anotar ciudades conocidas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confeccionar una lista de asistentes</w:t>
            </w:r>
            <w:r w:rsidR="008D1BF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al 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escribir el </w:t>
            </w:r>
            <w:r w:rsidR="001D34B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propio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perfil </w:t>
            </w:r>
            <w:r w:rsidR="001D34B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o el </w:t>
            </w: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de </w:t>
            </w:r>
            <w:r w:rsidR="001D34B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los demás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1D34BD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individual y grupo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8D1BFD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comunicar la</w:t>
            </w:r>
            <w:r w:rsidR="00A453AA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información a terceros</w:t>
            </w:r>
          </w:p>
        </w:tc>
      </w:tr>
      <w:tr w:rsidR="003F21C4" w:rsidRPr="006C212E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3F21C4" w:rsidRPr="006C212E">
        <w:trPr>
          <w:trHeight w:val="23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  <w:highlight w:val="green"/>
              </w:rPr>
            </w:pPr>
            <w:r w:rsidRPr="006C212E">
              <w:rPr>
                <w:rFonts w:asciiTheme="majorHAnsi" w:eastAsia="Calibri" w:hAnsiTheme="majorHAnsi" w:cstheme="majorHAnsi"/>
                <w:b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presentaciones personales</w:t>
            </w:r>
            <w:r w:rsidR="008D1BFD"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 xml:space="preserve"> de una aplicación móvil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Pr="006C212E" w:rsidRDefault="00A453AA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  <w:p w:rsidR="00AF6145" w:rsidRPr="006C212E" w:rsidRDefault="00AF6145">
            <w:pPr>
              <w:pStyle w:val="Normal1"/>
              <w:spacing w:line="276" w:lineRule="auto"/>
              <w:rPr>
                <w:rFonts w:asciiTheme="majorHAnsi" w:eastAsia="Calibr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AF6145" w:rsidRPr="00A1107A" w:rsidRDefault="00AF6145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  <w:highlight w:val="green"/>
        </w:rPr>
      </w:pPr>
    </w:p>
    <w:p w:rsidR="00A2134D" w:rsidRDefault="00A2134D">
      <w:pPr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color w:val="333399"/>
          <w:sz w:val="20"/>
          <w:szCs w:val="20"/>
        </w:rPr>
        <w:br w:type="page"/>
      </w:r>
    </w:p>
    <w:p w:rsidR="00A2134D" w:rsidRDefault="00A2134D">
      <w:pPr>
        <w:rPr>
          <w:rFonts w:ascii="Calibri" w:eastAsia="Calibri" w:hAnsi="Calibri" w:cs="Calibri"/>
          <w:color w:val="333399"/>
          <w:sz w:val="20"/>
          <w:szCs w:val="20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jc w:val="right"/>
        <w:rPr>
          <w:color w:val="1F497D" w:themeColor="text2"/>
          <w:lang w:val="de-DE"/>
        </w:rPr>
      </w:pPr>
      <w:r w:rsidRPr="00C77E8E"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A2134D" w:rsidRPr="00C77E8E" w:rsidRDefault="00A2134D" w:rsidP="00A2134D">
      <w:pPr>
        <w:rPr>
          <w:color w:val="1F497D" w:themeColor="text2"/>
          <w:lang w:val="de-DE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2"/>
          <w:szCs w:val="22"/>
        </w:rPr>
        <w:t>LECCIÓN 2:    M E N S C H E N</w:t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Objetivos comunicativos e interactivos: </w:t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Tomar contacto con los demás y despedirse. Hablar del estado de ánimo. Preguntar y dar info</w:t>
      </w:r>
      <w:r w:rsidR="003F21C4"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rmación sobre la familia y las </w:t>
      </w: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amistades. </w:t>
      </w:r>
    </w:p>
    <w:p w:rsidR="00A2134D" w:rsidRPr="00C77E8E" w:rsidRDefault="00A2134D" w:rsidP="00A2134D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C77E8E" w:rsidRPr="006C212E" w:rsidTr="00A2134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Los demás</w:t>
            </w: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saludar y preguntar por el estado de ánimo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el estado de ánimo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despedirse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cosas y personas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la identidad de alguien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y dar información sobre la familia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y escribir sobre los amigos propios y los de los demás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la edad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 w:rsidP="00280C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la propia familia a los demás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 las amistades (por escrito)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conjugación del verbo regular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wohnen, leben, machen, …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conjugación de los verbos irregulares </w:t>
            </w:r>
            <w:r w:rsidRPr="006C212E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</w:rPr>
              <w:t>sein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y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sprechen</w:t>
            </w:r>
            <w:r w:rsidR="00280CC5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y el modo de mögen: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möchte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artículo indefinido en nominativo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ein / eine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artículo determinado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der/die/das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artículo de negación en nominativo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kein / keine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los artículos posesivos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mein-, dein-, sein-, ihr-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oración interrogativa directa (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Sind Sie…? / Bist du...?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)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los pronombres personales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er, es, sie – dir, Ihnen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sufijo -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in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como distintivo femenino en sustantivos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ciudades europeas (AB)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países e idiomas (AB)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familia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otras relaciones personales (amistades, colegas)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fórmulas de saludo y despedida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números de 11 a 100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tratamiento informal y formal,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du / Sie; Frau / Herr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fórmulas de cortesía básicas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formas de saludar y despedirse 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diptongo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ei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diferenciar terminaciones con o sin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–e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palabras en minúscula y mayúscula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Tareas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saludar y mostrar interés por la otra persona 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definir objetos y personas en diálogos breves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despedirse en diálogos itinerantes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saludar y despedirse en juegos de rol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juego de adivinanzas acerca de miembros de la familia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 la familia a través de fotos en el teléfono móvil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 con un compañero/una compañera sobre su familia</w:t>
            </w:r>
          </w:p>
          <w:p w:rsidR="00A2134D" w:rsidRPr="006C212E" w:rsidRDefault="00A2134D" w:rsidP="00280CC5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en clase a un amigo/una amiga de un compañero/ una compañera </w:t>
            </w:r>
          </w:p>
          <w:p w:rsidR="00A2134D" w:rsidRPr="006C212E" w:rsidRDefault="00A2134D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A2134D" w:rsidRPr="00C77E8E" w:rsidRDefault="00A2134D" w:rsidP="00A2134D">
      <w:pPr>
        <w:spacing w:after="240"/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Correspondencia de destrezas y competencias prácticas según tareas/ejercicios</w:t>
      </w:r>
    </w:p>
    <w:p w:rsidR="00A2134D" w:rsidRPr="00C77E8E" w:rsidRDefault="00A2134D" w:rsidP="00A2134D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970"/>
        <w:gridCol w:w="1681"/>
        <w:gridCol w:w="2043"/>
      </w:tblGrid>
      <w:tr w:rsidR="00B63244" w:rsidRPr="006C212E" w:rsidTr="00A2134D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</w:tr>
      <w:tr w:rsidR="00B63244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tomar contacto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familiares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números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edades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un diagrama sobre la familia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relacionar diálogos con fotos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presentarse y presentar a la familia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parejas, en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a los demás, adivinar y aclarar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  sobre las amistades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con un guión 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variar diálogos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representar ante la clase</w:t>
            </w:r>
          </w:p>
        </w:tc>
      </w:tr>
      <w:tr w:rsidR="00B63244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diseñar un árbol genealógico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 terceros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tomar anotaciones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recoger información de terceros</w:t>
            </w:r>
          </w:p>
        </w:tc>
      </w:tr>
      <w:tr w:rsidR="00B63244" w:rsidRPr="006C212E" w:rsidTr="00A2134D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textos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relacionar palabras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rellenar un formulario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resumen de un texto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280C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 un:a  amigo</w:t>
            </w:r>
            <w:r w:rsidR="00A2134D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: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un:a pariente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texto desde otra perspectiva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el ranking de ciudades favoritas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ordenar la secuencia de una conversación en mensajes de texto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las preguntas de los mensajes </w:t>
            </w: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palabras del campo semántico ‘familia’ en diferentes textos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relacionar textos breves con fotos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presentaciones personales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e 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extraer información específica</w:t>
            </w:r>
          </w:p>
        </w:tc>
      </w:tr>
    </w:tbl>
    <w:p w:rsidR="00A2134D" w:rsidRPr="00C77E8E" w:rsidRDefault="00A2134D">
      <w:pPr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6C212E" w:rsidRDefault="006C212E">
      <w:pPr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br w:type="page"/>
      </w:r>
    </w:p>
    <w:p w:rsidR="00A2134D" w:rsidRPr="00C77E8E" w:rsidRDefault="00A2134D" w:rsidP="00A2134D">
      <w:pPr>
        <w:pStyle w:val="NormalWeb"/>
        <w:spacing w:before="0" w:beforeAutospacing="0" w:after="0" w:afterAutospacing="0"/>
        <w:jc w:val="right"/>
        <w:rPr>
          <w:color w:val="1F497D" w:themeColor="text2"/>
          <w:lang w:val="de-DE"/>
        </w:rPr>
      </w:pPr>
      <w:r w:rsidRPr="00C77E8E"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t> S T A R T E N   W I R !</w:t>
      </w:r>
    </w:p>
    <w:p w:rsidR="00A2134D" w:rsidRPr="00C77E8E" w:rsidRDefault="00A2134D" w:rsidP="00A2134D">
      <w:pPr>
        <w:rPr>
          <w:color w:val="1F497D" w:themeColor="text2"/>
          <w:lang w:val="de-DE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2"/>
          <w:szCs w:val="22"/>
        </w:rPr>
        <w:t>LECCIÓN 3:    E S S E N  U N D  T R I N K E N</w:t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Objetivos comunicativos e interactivos: </w:t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Hablar de los hábitos de alimentación, de gustos y preferencias</w:t>
      </w:r>
      <w:r w:rsidR="00280CC5"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; hacer una lista de la compra </w:t>
      </w: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y saberse desenvolver con medidas, cantidades y precios. </w:t>
      </w:r>
    </w:p>
    <w:p w:rsidR="00A2134D" w:rsidRPr="00C77E8E" w:rsidRDefault="00A2134D" w:rsidP="00A2134D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C77E8E" w:rsidRPr="006C212E" w:rsidTr="00A2134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La comida</w:t>
            </w: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alimentos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alimentos y cantidades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cómo indicar que no se entiende lo escuchado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gustos y preferencias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indicar lo que se precisa y necesita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contrastar preferencias a la hora de desayunar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una lista de la compra </w:t>
            </w:r>
          </w:p>
          <w:p w:rsidR="00A2134D" w:rsidRPr="006C212E" w:rsidRDefault="00280CC5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el precio </w:t>
            </w:r>
            <w:r w:rsidR="00A2134D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 las cosas y por cantidades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opinión sobre los precios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pedir un favor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y dar consejos sobre una alimentación saludable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 w:rsidP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consejos respecto a la alimentación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repetir las cosas que no se entienden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explicar los ingredientes de platos sencillos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conjugación de verbos regulares: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brauchen, kaufen, trinken, …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conjugación de los verbos irregulares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haben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,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essen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verbo separable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einkaufen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imperativo al tratar de tú o Ud.  (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du / Sie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)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formas del plural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ausencia de artículo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colocación del verbo conjugado en la oración simple</w:t>
            </w:r>
          </w:p>
          <w:p w:rsidR="00A2134D" w:rsidRPr="006C212E" w:rsidRDefault="006C212E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pronombre interrogativo </w:t>
            </w:r>
            <w:r w:rsidR="00A2134D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wie viel</w:t>
            </w:r>
            <w:r w:rsidR="00A2134D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?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pregunta directa: b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rauchst du etwas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?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adjetivos y antónimos: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wenig vs viel, …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productos de alimentación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las bebidas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colores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precios, cantidades y dinero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expresiones de frecuencia: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manchmal, nie, …</w:t>
            </w:r>
          </w:p>
          <w:p w:rsidR="00A2134D" w:rsidRPr="006C212E" w:rsidRDefault="00A213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hábitos de alimentación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costumbres sociales entorno a la comida: invitaciones, fiestas, …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la compra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restaurantes ‘Underground’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CC5" w:rsidRPr="006C212E" w:rsidRDefault="00280C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entonación en la frase afirmativa, interrogativa y exclamativa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el sonido de las vocales dentro de un diálogo y asociar su grafía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vocales largas y cortas </w:t>
            </w:r>
          </w:p>
          <w:p w:rsidR="00A2134D" w:rsidRPr="006C212E" w:rsidRDefault="006C212E" w:rsidP="00A2134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la </w:t>
            </w:r>
            <w:r w:rsidR="00A2134D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e </w:t>
            </w:r>
            <w:r w:rsidR="00A2134D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 plana de la  </w:t>
            </w:r>
            <w:r w:rsidR="00A2134D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i 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formas del plural </w:t>
            </w:r>
          </w:p>
          <w:p w:rsidR="00280CC5" w:rsidRPr="006C212E" w:rsidRDefault="00280CC5" w:rsidP="00280CC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C77E8E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v</w:t>
            </w:r>
            <w:r w:rsidR="00C77E8E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ariar diálogos sobre alimentos 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juegos de rol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textos breves de mensajería móvil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relacionar afirmaciones a las equivalentes de un texto sobre ‘mesones clandestinos’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los alimentos y platos preferidos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mapa asociativo entre colores y alimentos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una contribución a un blog sobre los hábitos de desayunar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</w:t>
            </w:r>
            <w:r w:rsidR="00C77E8E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acer una entrevista y escribir 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un blog sobre los hábitos de desayunar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formular consejos para tener buena salud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una lista de la compra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A2134D" w:rsidRPr="00C77E8E" w:rsidRDefault="00A2134D" w:rsidP="00A213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1F497D" w:themeColor="text2"/>
          <w:sz w:val="20"/>
          <w:szCs w:val="20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1F497D" w:themeColor="text2"/>
          <w:sz w:val="20"/>
          <w:szCs w:val="20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Correspondencia de destrezas y competencias prácticas según tareas/ejercicios</w:t>
      </w:r>
    </w:p>
    <w:p w:rsidR="00A2134D" w:rsidRPr="00C77E8E" w:rsidRDefault="00A2134D" w:rsidP="00A2134D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980"/>
        <w:gridCol w:w="1663"/>
        <w:gridCol w:w="2061"/>
      </w:tblGrid>
      <w:tr w:rsidR="00C77E8E" w:rsidRPr="006C212E" w:rsidTr="00A2134D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B63244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alimentos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asignar un tema a una entrevista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grupos de tres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A2134D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precios y valoraciones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un audio y de  texto con imagen</w:t>
            </w:r>
          </w:p>
        </w:tc>
      </w:tr>
      <w:tr w:rsidR="00A2134D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audio publicitario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la transcripción del audio</w:t>
            </w:r>
          </w:p>
        </w:tc>
      </w:tr>
      <w:tr w:rsidR="00A2134D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A2134D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A2134D" w:rsidRPr="006C212E" w:rsidTr="00A2134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gustos y preferencias en cuanto a comidas y bebidas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informar, adivinar y rectificar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realizar una entrevista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resumir las respuestas recibidas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los hábitos de desayunar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parejas,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conversar con ayuda de un guión 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entrevistar sobre hábitos alimenticios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parejas,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compartir las respuestas</w:t>
            </w:r>
          </w:p>
        </w:tc>
      </w:tr>
      <w:tr w:rsidR="00B63244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consejos breves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A2134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6C212E" w:rsidRPr="006C212E" w:rsidTr="006C212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las respuestas a una encuesta sobre el desayuno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común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exponer las respuestas ante los demás</w:t>
            </w:r>
          </w:p>
        </w:tc>
      </w:tr>
      <w:tr w:rsidR="006C212E" w:rsidRPr="006C212E" w:rsidTr="006C212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212E" w:rsidRPr="006C212E" w:rsidRDefault="006C212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preferencias a la hora de comer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a terceros</w:t>
            </w:r>
          </w:p>
        </w:tc>
      </w:tr>
      <w:tr w:rsidR="006C212E" w:rsidRPr="006C212E" w:rsidTr="006C212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212E" w:rsidRPr="006C212E" w:rsidRDefault="006C212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diálogo sobre los hábitos de desayunar según un modelo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representar el diálogo</w:t>
            </w:r>
          </w:p>
        </w:tc>
      </w:tr>
      <w:tr w:rsidR="006C212E" w:rsidRPr="006C212E" w:rsidTr="006C212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212E" w:rsidRPr="006C212E" w:rsidRDefault="006C212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la lista de la compra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6C212E" w:rsidRPr="006C212E" w:rsidTr="00A2134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mapa asociativo entre colores y alimentos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2E" w:rsidRPr="006C212E" w:rsidRDefault="006C212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las asociaciones </w:t>
            </w:r>
          </w:p>
        </w:tc>
      </w:tr>
      <w:tr w:rsidR="00C77E8E" w:rsidRPr="006C212E" w:rsidTr="00A2134D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566B75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 xml:space="preserve">Leer y </w:t>
            </w:r>
          </w:p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relacionar texto con imágenes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cotejar el resultado</w:t>
            </w:r>
          </w:p>
        </w:tc>
      </w:tr>
      <w:tr w:rsidR="00C77E8E" w:rsidRPr="006C212E" w:rsidTr="00566B75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7E8E" w:rsidRPr="006C212E" w:rsidRDefault="00C77E8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recomponer un diálogo por orden lógico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C77E8E" w:rsidRPr="006C212E" w:rsidTr="00A2134D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agregar las preguntas correspondientes a un texto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E8E" w:rsidRPr="006C212E" w:rsidRDefault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variar el texto en diálogos itinerantes</w:t>
            </w:r>
          </w:p>
        </w:tc>
      </w:tr>
      <w:tr w:rsidR="00C77E8E" w:rsidRPr="006C212E" w:rsidTr="00A2134D">
        <w:trPr>
          <w:trHeight w:val="23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la transcripción de una entrevista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A2134D" w:rsidRPr="00C77E8E" w:rsidRDefault="00A2134D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A2134D" w:rsidRPr="00C77E8E" w:rsidRDefault="00A2134D">
      <w:pPr>
        <w:rPr>
          <w:rFonts w:ascii="Calibri" w:eastAsia="Calibri" w:hAnsi="Calibri" w:cs="Calibri"/>
          <w:color w:val="1F497D" w:themeColor="text2"/>
          <w:sz w:val="20"/>
          <w:szCs w:val="20"/>
        </w:rPr>
      </w:pPr>
      <w:r w:rsidRPr="00C77E8E">
        <w:rPr>
          <w:rFonts w:ascii="Calibri" w:eastAsia="Calibri" w:hAnsi="Calibri" w:cs="Calibri"/>
          <w:color w:val="1F497D" w:themeColor="text2"/>
          <w:sz w:val="20"/>
          <w:szCs w:val="20"/>
        </w:rPr>
        <w:br w:type="page"/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jc w:val="right"/>
        <w:rPr>
          <w:color w:val="1F497D" w:themeColor="text2"/>
          <w:lang w:val="de-DE"/>
        </w:rPr>
      </w:pPr>
      <w:r w:rsidRPr="00C77E8E">
        <w:rPr>
          <w:rStyle w:val="apple-tab-span"/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tab/>
      </w:r>
      <w:r w:rsidRPr="00C77E8E"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t xml:space="preserve"> S T A R T E N   W I R !</w:t>
      </w:r>
    </w:p>
    <w:p w:rsidR="00A2134D" w:rsidRPr="00C77E8E" w:rsidRDefault="00A2134D" w:rsidP="00A2134D">
      <w:pPr>
        <w:rPr>
          <w:color w:val="1F497D" w:themeColor="text2"/>
          <w:lang w:val="de-DE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2"/>
          <w:szCs w:val="22"/>
        </w:rPr>
        <w:t>LECCIÓN 5:    F R E I Z E I T</w:t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Objetivos comunicativos e interactivos: </w:t>
      </w:r>
    </w:p>
    <w:p w:rsidR="00A2134D" w:rsidRPr="00C77E8E" w:rsidRDefault="00A2134D" w:rsidP="00A2134D">
      <w:pPr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Comunicar y cambiar impresiones sobre lo que se hace en el tiempo libre y cómo se suele pasar el fin de semana. Hablar de los quehaceres rutinarios.</w:t>
      </w:r>
    </w:p>
    <w:p w:rsidR="00A2134D" w:rsidRPr="00C77E8E" w:rsidRDefault="00A2134D" w:rsidP="00A2134D">
      <w:pPr>
        <w:spacing w:after="240"/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5642"/>
      </w:tblGrid>
      <w:tr w:rsidR="00A2134D" w:rsidRPr="006C212E" w:rsidTr="00A2134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T</w:t>
            </w:r>
            <w:r w:rsidR="00A2134D"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iempo libre </w:t>
            </w: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de cómo pasar el tiempo libre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actividades según intereses 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aquello que nos relaja o crispa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cómo pasar el fin de semana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confirmar o desmentir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proponer y acordar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 w:rsidP="00C77E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contrastar los hábitos de tiempo libre y ocio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planificar actividades para el fin de semana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quedar para compartir actividades deportivas y de ocio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conjugación de verbos con cambio vocálico: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treffen, fahren, lesen,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…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verbos separables: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einladen, fernsehen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verbos modales: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können, müssen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horquilla verbal en la oración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preposición local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in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acusativo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preposición temporal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dativo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actividades de tiempo libre y de ocio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actividades deportivas y de bienestar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salidas y encuentros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meses del año y los días de la semana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unidades de tiempo: la hora, los días, meses y años</w:t>
            </w:r>
          </w:p>
          <w:p w:rsidR="00A2134D" w:rsidRPr="006C212E" w:rsidRDefault="00A213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cómo pasar el tiempo libre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ofertas y servicios de ocio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posibilidad y necesidad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quedar para reunirse con los demás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la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u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como vocal larga y corta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vocales largas: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 ie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y vocales ante la hache intercalada</w:t>
            </w:r>
          </w:p>
          <w:p w:rsidR="00A2134D" w:rsidRPr="006C212E" w:rsidRDefault="00F02F15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 </w:t>
            </w:r>
            <w:r w:rsidR="00A2134D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u</w:t>
            </w:r>
            <w:r w:rsidR="00A2134D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con diéresi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</w:t>
            </w:r>
            <w:r w:rsidR="00A2134D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: </w:t>
            </w:r>
            <w:r w:rsidR="00A2134D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ü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acento en la primera sílaba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acento en los meses del año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diferenciar los cambios vocálicos en los verbos como </w:t>
            </w:r>
            <w:r w:rsidR="00F02F15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treffen, lesen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fahren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F02F15" w:rsidRPr="006C212E" w:rsidRDefault="00F02F15" w:rsidP="00A2134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actividades relajantes de otras estresantes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relatos sobre cómo pasar el tiempo libre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póster anotando las actividades de tiempo libre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presentarse mencionando las actividades de ocio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infograma sobre actividades en Berlín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la autoría de afirmaciones en un podcast sobre hábitos de ocio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ofertas de actividades deportivas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escuchar y hacer entrevistas sobre hábitos de ocio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adivinanzas de actividades de tiempo libre haciendo pantomima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realizar encuestas itinerantes en el aula sobre hábitos de ocio </w:t>
            </w:r>
          </w:p>
          <w:p w:rsidR="00A2134D" w:rsidRPr="006C212E" w:rsidRDefault="00A2134D" w:rsidP="00A2134D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y escribir sobre hábitos cotidianos y de fin de semana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A2134D" w:rsidRPr="00C77E8E" w:rsidRDefault="00A2134D" w:rsidP="00A2134D">
      <w:pPr>
        <w:spacing w:after="240"/>
        <w:rPr>
          <w:color w:val="1F497D" w:themeColor="text2"/>
        </w:rPr>
      </w:pPr>
    </w:p>
    <w:p w:rsidR="00A2134D" w:rsidRPr="00C77E8E" w:rsidRDefault="00A2134D" w:rsidP="00A2134D">
      <w:pPr>
        <w:pStyle w:val="NormalWeb"/>
        <w:spacing w:before="0" w:beforeAutospacing="0" w:after="0" w:afterAutospacing="0"/>
        <w:rPr>
          <w:color w:val="1F497D" w:themeColor="text2"/>
        </w:rPr>
      </w:pPr>
      <w:r w:rsidRPr="00C77E8E">
        <w:rPr>
          <w:rFonts w:ascii="Calibri" w:hAnsi="Calibri" w:cs="Calibri"/>
          <w:b/>
          <w:bCs/>
          <w:color w:val="1F497D" w:themeColor="text2"/>
          <w:sz w:val="20"/>
          <w:szCs w:val="20"/>
        </w:rPr>
        <w:t>Correspondencia de destrezas y competencias prácticas según tareas/ejercicios</w:t>
      </w:r>
    </w:p>
    <w:p w:rsidR="00A2134D" w:rsidRPr="00C77E8E" w:rsidRDefault="00A2134D" w:rsidP="00A2134D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658"/>
        <w:gridCol w:w="1638"/>
        <w:gridCol w:w="2424"/>
      </w:tblGrid>
      <w:tr w:rsidR="00F02F15" w:rsidRPr="006C212E" w:rsidTr="00A2134D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F02F15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actividades de ocio en Berlín mediante un podcast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cotejar lo entendido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los días de la semana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ordenar en sucesión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entrevista acerca de cómo abordar el estrés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la información relevante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las propias actividades de tiempo libre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juego de preguntas y respuestas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recopilar actividades a las que se dedican los demás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elaborar un listado de actividades del grupo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entrevistar sobre hábitos de ocio en la familia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listado común de actividades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actividades de ocio y exponerlas en un póster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la actividad de cada uno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redactar textos informativos breves sobre cómo pasar el domingo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adivinar la autoría del texto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recomponer frases partidas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las frases completas</w:t>
            </w:r>
          </w:p>
        </w:tc>
      </w:tr>
      <w:tr w:rsidR="00F02F15" w:rsidRPr="006C212E" w:rsidTr="00A2134D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listado de actividades preferidas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actividades de tiempo libre en banderillas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pantomima de la actividad</w:t>
            </w:r>
          </w:p>
        </w:tc>
      </w:tr>
      <w:tr w:rsidR="00F02F15" w:rsidRPr="006C212E" w:rsidTr="00A213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A2134D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34D" w:rsidRPr="006C212E" w:rsidRDefault="00A2134D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566B75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resultados de una entrevista sobre tiempo libre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566B75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infografía sobre lugares de interés en Berlín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566B75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infografía de servicios permanentes en una ciudad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transferir a la propia ciudad o región y presentar ante el grupo</w:t>
            </w:r>
          </w:p>
        </w:tc>
      </w:tr>
      <w:tr w:rsidR="00F02F15" w:rsidRPr="006C212E" w:rsidTr="00566B75">
        <w:trPr>
          <w:trHeight w:val="23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C77E8E" w:rsidRDefault="00116D10">
      <w:pPr>
        <w:rPr>
          <w:rFonts w:ascii="Calibri" w:eastAsia="Calibri" w:hAnsi="Calibri" w:cs="Calibri"/>
          <w:color w:val="1F497D" w:themeColor="text2"/>
          <w:sz w:val="20"/>
          <w:szCs w:val="20"/>
        </w:rPr>
      </w:pPr>
      <w:r w:rsidRPr="00C77E8E">
        <w:rPr>
          <w:rFonts w:ascii="Calibri" w:eastAsia="Calibri" w:hAnsi="Calibri" w:cs="Calibri"/>
          <w:color w:val="1F497D" w:themeColor="text2"/>
          <w:sz w:val="20"/>
          <w:szCs w:val="20"/>
        </w:rPr>
        <w:br w:type="page"/>
      </w:r>
    </w:p>
    <w:p w:rsidR="00116D10" w:rsidRPr="00F02F15" w:rsidRDefault="00116D10" w:rsidP="00116D10">
      <w:pPr>
        <w:pStyle w:val="NormalWeb"/>
        <w:spacing w:before="0" w:beforeAutospacing="0" w:after="0" w:afterAutospacing="0"/>
        <w:jc w:val="right"/>
        <w:rPr>
          <w:color w:val="1F497D" w:themeColor="text2"/>
          <w:lang w:val="de-DE"/>
        </w:rPr>
      </w:pPr>
      <w:r w:rsidRPr="00F02F15"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116D10" w:rsidRPr="00F02F15" w:rsidRDefault="00116D10" w:rsidP="00116D10">
      <w:pPr>
        <w:rPr>
          <w:color w:val="1F497D" w:themeColor="text2"/>
          <w:lang w:val="de-DE"/>
        </w:rPr>
      </w:pPr>
    </w:p>
    <w:p w:rsidR="00116D10" w:rsidRPr="00F02F15" w:rsidRDefault="00F02F15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F02F15">
        <w:rPr>
          <w:rFonts w:ascii="Calibri" w:hAnsi="Calibri" w:cs="Calibri"/>
          <w:b/>
          <w:bCs/>
          <w:color w:val="1F497D" w:themeColor="text2"/>
          <w:sz w:val="22"/>
          <w:szCs w:val="22"/>
        </w:rPr>
        <w:t xml:space="preserve">LECCIÓN 6:    M E I N E  </w:t>
      </w:r>
      <w:r w:rsidR="00116D10" w:rsidRPr="00F02F15">
        <w:rPr>
          <w:rFonts w:ascii="Calibri" w:hAnsi="Calibri" w:cs="Calibri"/>
          <w:b/>
          <w:bCs/>
          <w:color w:val="1F497D" w:themeColor="text2"/>
          <w:sz w:val="22"/>
          <w:szCs w:val="22"/>
        </w:rPr>
        <w:t>S T A D T,  M E I N E  W O H N U N G</w:t>
      </w:r>
    </w:p>
    <w:p w:rsidR="00116D10" w:rsidRPr="00F02F15" w:rsidRDefault="00116D10" w:rsidP="00116D10">
      <w:pPr>
        <w:rPr>
          <w:color w:val="1F497D" w:themeColor="text2"/>
        </w:rPr>
      </w:pPr>
    </w:p>
    <w:p w:rsidR="00116D10" w:rsidRPr="00F02F15" w:rsidRDefault="00116D10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F02F15">
        <w:rPr>
          <w:rFonts w:ascii="Calibri" w:hAnsi="Calibri" w:cs="Calibri"/>
          <w:b/>
          <w:bCs/>
          <w:color w:val="1F497D" w:themeColor="text2"/>
          <w:sz w:val="20"/>
          <w:szCs w:val="20"/>
        </w:rPr>
        <w:t>Objetivos comunicativos e interactivos: </w:t>
      </w:r>
    </w:p>
    <w:p w:rsidR="00116D10" w:rsidRPr="00F02F15" w:rsidRDefault="00116D10" w:rsidP="00116D10">
      <w:pPr>
        <w:rPr>
          <w:color w:val="1F497D" w:themeColor="text2"/>
        </w:rPr>
      </w:pPr>
    </w:p>
    <w:p w:rsidR="00116D10" w:rsidRPr="00F02F15" w:rsidRDefault="00116D10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F02F15">
        <w:rPr>
          <w:rFonts w:ascii="Calibri" w:hAnsi="Calibri" w:cs="Calibri"/>
          <w:b/>
          <w:bCs/>
          <w:color w:val="1F497D" w:themeColor="text2"/>
          <w:sz w:val="20"/>
          <w:szCs w:val="20"/>
        </w:rPr>
        <w:t>Entender por qué se prefiere vivir en la ciudad o en el campo. Intercambiar opiniones sobre ventajas y desventajas de vivir en un sitio u otro.  Describir su propia casa. Contactar con ‘couch-surfers’.</w:t>
      </w:r>
    </w:p>
    <w:p w:rsidR="00116D10" w:rsidRPr="00F02F15" w:rsidRDefault="00116D10" w:rsidP="00116D10">
      <w:pPr>
        <w:spacing w:after="240"/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116D10" w:rsidRPr="006C212E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La casa  y su  entorno </w:t>
            </w: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el lugar en el que se vive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la vivienda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indicar la ubicación aproximada de lugares y objetos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opinión y preferencias en cuanto al lugar donde vivir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redactar un perfil para la página web de ‘Couchsurfing’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 w:rsidP="00712FF9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la propia vivienda y su entorno con la de los demás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opinión sobre la vivienda y su entorno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explicar lo que es ‘Couchsurfing’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pregunta directa con respuesta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ja – nein – doch</w:t>
            </w:r>
          </w:p>
          <w:p w:rsidR="00116D10" w:rsidRPr="006C212E" w:rsidRDefault="006C212E" w:rsidP="00116D1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las preposiciones locales </w:t>
            </w:r>
            <w:r w:rsidR="00116D10"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auf – in</w:t>
            </w:r>
            <w:r w:rsidR="00116D10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dativo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artículo definido en declinación de dativo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expresión impersonal ‘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es gibt’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acusativo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ciudad y el campo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vivienda y su entorno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tipo de edificios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distribución de la vivienda y su interior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muebles y aparatos domésticos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adjetivos calificativos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schön – langweilig – ruhig – </w:t>
            </w:r>
          </w:p>
          <w:p w:rsidR="00116D10" w:rsidRPr="006C212E" w:rsidRDefault="00116D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712FF9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 xml:space="preserve">Contenido sociolingüístico y </w:t>
            </w:r>
            <w:r w:rsidR="00B63244"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-</w:t>
            </w:r>
            <w:r w:rsidR="00116D10"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estilos diferentes de vivir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gusto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la relevancia de vivir dónde se vive </w:t>
            </w:r>
          </w:p>
          <w:p w:rsidR="00116D10" w:rsidRPr="006C212E" w:rsidRDefault="00712FF9" w:rsidP="00116D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alojarse </w:t>
            </w:r>
            <w:r w:rsidR="00116D10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casas de huéspedes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los diptongos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eu – äu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en contraste con el hiato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au 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las vocales con diéresis: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ä – ö – ü 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distinción de vocales varias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diferenciación de las vocales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 – i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con el diptongo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ie 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712FF9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 </w:t>
            </w:r>
          </w:p>
          <w:p w:rsidR="00116D10" w:rsidRPr="006C212E" w:rsidRDefault="00116D10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edificios y lugares mediante imágenes, texto y audio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opiniones de por qué vivir en la ciudad o en el campo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sobre lugares con encanto y compartir opiniones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dónde se vive y comparar en diálogos con los demás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diálogos itinerantes de aula sobre preferencias de dónde vivir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compartir por mensaje de texto l</w:t>
            </w:r>
            <w:r w:rsidR="00712FF9"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 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entrada para un blog sobre formas de vivir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por escrito su propia vivienda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dibujar un croquis de la vivienda que va describiendo otra persona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extraer información relevante de la página web de ‘Couchsurfing’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realizar una entrevista en el aula sobre la estancia favorita en la casa y mostrar una foto por el móvil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extraer la información relevante de los perfiles de anfitriones de ‘Couchsurfing’</w:t>
            </w:r>
          </w:p>
          <w:p w:rsidR="00116D10" w:rsidRDefault="00116D10" w:rsidP="00116D1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escribir un perfil como huésped de </w:t>
            </w:r>
            <w:r w:rsidRPr="006C212E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</w:rPr>
              <w:t>Couchsurfing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, compartirlo y compararlo  en el grupo</w:t>
            </w:r>
          </w:p>
          <w:p w:rsidR="006C212E" w:rsidRPr="006C212E" w:rsidRDefault="006C212E" w:rsidP="006C212E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F02F15" w:rsidRDefault="00116D10" w:rsidP="00116D10">
      <w:pPr>
        <w:spacing w:after="240"/>
        <w:rPr>
          <w:color w:val="1F497D" w:themeColor="text2"/>
        </w:rPr>
      </w:pPr>
    </w:p>
    <w:p w:rsidR="00116D10" w:rsidRPr="00F02F15" w:rsidRDefault="00116D10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F02F15">
        <w:rPr>
          <w:rFonts w:ascii="Calibri" w:hAnsi="Calibri" w:cs="Calibri"/>
          <w:b/>
          <w:bCs/>
          <w:color w:val="1F497D" w:themeColor="text2"/>
          <w:sz w:val="20"/>
          <w:szCs w:val="20"/>
        </w:rPr>
        <w:t>Correspondencia de destrezas y competencias prácticas según tareas/ejercicios</w:t>
      </w:r>
    </w:p>
    <w:p w:rsidR="00116D10" w:rsidRPr="00F02F15" w:rsidRDefault="00116D10" w:rsidP="00116D10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918"/>
        <w:gridCol w:w="1468"/>
        <w:gridCol w:w="2439"/>
      </w:tblGrid>
      <w:tr w:rsidR="00F02F15" w:rsidRPr="006C212E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F02F15" w:rsidRPr="006C212E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edificios y lugares mencionados en  un audio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asociar mediante imágenes y texto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entrevista sobre la vida en el pueblo seleccionando las preguntas correspondientes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la transcripción de la entrevista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reconocer vocabulario relevante para describir el interior de una casa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asociar imágenes con texto escrito y auditivo y repetir las palabras en voz alta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un croquis de vivienda según una presentación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los lugares favoritos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un relato escrito sobre los lugares favoritos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el lugar favorito de los demás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las descripciones sobre lugares favoritos expuestas en clase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los edificios que se ven en una imagen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las apreciaciones sobre el lugar donde se vive partiendo de un guión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compartir en diálogos itinerantes de aula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encuestar  a los demás sobre su estancia favorita en la casa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sobre una fotografía en el móvil</w:t>
            </w:r>
          </w:p>
        </w:tc>
      </w:tr>
      <w:tr w:rsidR="00F02F15" w:rsidRPr="006C212E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un lugar favorito en una banderilla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los lugares y comentar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brevemente los servicios del lugar donde se vive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las infraestructuras anotadas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unos pocos aspectos sobre  el propio modo de vivir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los modos de vivir</w:t>
            </w:r>
          </w:p>
        </w:tc>
      </w:tr>
      <w:tr w:rsidR="00F02F15" w:rsidRPr="006C212E" w:rsidTr="00116D10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apreciaciones sobre el lugar donde se vive en diálogo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grupos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las apreciaciones en juego de rol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entradas para un blog sobre lugares donde vivir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exponer los blogs en el aula o por mensaje de texto al grupo</w:t>
            </w:r>
          </w:p>
        </w:tc>
      </w:tr>
      <w:tr w:rsidR="00F02F15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una descripción de la propia vivienda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dibujar un croquis de la descripción presentada y comparar con la propia</w:t>
            </w:r>
          </w:p>
        </w:tc>
      </w:tr>
      <w:tr w:rsidR="00F02F15" w:rsidRPr="006C212E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F02F15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los adjetivos calificativos que describen la ciudad y el campo en dos comentarios personales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F02F15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comprender la transcripción de una entrevista sobre vivir en el campo con ayuda de enunciados paralelos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F02F15" w:rsidRPr="006C212E" w:rsidTr="00F02F15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entender una entrada de blog sobre </w:t>
            </w:r>
            <w:r w:rsidRPr="006C212E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</w:rPr>
              <w:t>Couchsurfing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15" w:rsidRPr="006C212E" w:rsidRDefault="00F02F1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15" w:rsidRPr="006C212E" w:rsidRDefault="00F02F1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F02F15" w:rsidRDefault="00116D10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116D10" w:rsidRDefault="00116D10">
      <w:pPr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color w:val="333399"/>
          <w:sz w:val="20"/>
          <w:szCs w:val="20"/>
        </w:rPr>
        <w:br w:type="page"/>
      </w:r>
    </w:p>
    <w:p w:rsidR="00116D10" w:rsidRPr="00B63244" w:rsidRDefault="00116D10" w:rsidP="00116D10">
      <w:pPr>
        <w:pStyle w:val="NormalWeb"/>
        <w:spacing w:before="0" w:beforeAutospacing="0" w:after="0" w:afterAutospacing="0"/>
        <w:jc w:val="right"/>
        <w:rPr>
          <w:color w:val="1F497D" w:themeColor="text2"/>
          <w:lang w:val="de-DE"/>
        </w:rPr>
      </w:pPr>
      <w:r w:rsidRPr="00B63244">
        <w:rPr>
          <w:rFonts w:ascii="Calibri" w:hAnsi="Calibri" w:cs="Calibr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116D10" w:rsidRPr="00B63244" w:rsidRDefault="00116D10" w:rsidP="00116D10">
      <w:pPr>
        <w:rPr>
          <w:color w:val="1F497D" w:themeColor="text2"/>
          <w:lang w:val="de-DE"/>
        </w:rPr>
      </w:pPr>
    </w:p>
    <w:p w:rsidR="00116D10" w:rsidRPr="00B63244" w:rsidRDefault="00B63244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B63244">
        <w:rPr>
          <w:rFonts w:ascii="Calibri" w:hAnsi="Calibri" w:cs="Calibri"/>
          <w:b/>
          <w:bCs/>
          <w:color w:val="1F497D" w:themeColor="text2"/>
          <w:sz w:val="22"/>
          <w:szCs w:val="22"/>
        </w:rPr>
        <w:t xml:space="preserve">LECCIÓN 7:    W I E, </w:t>
      </w:r>
      <w:r w:rsidR="00116D10" w:rsidRPr="00B63244">
        <w:rPr>
          <w:rFonts w:ascii="Calibri" w:hAnsi="Calibri" w:cs="Calibri"/>
          <w:b/>
          <w:bCs/>
          <w:color w:val="1F497D" w:themeColor="text2"/>
          <w:sz w:val="22"/>
          <w:szCs w:val="22"/>
        </w:rPr>
        <w:t>W O  U N D  W A N N ?</w:t>
      </w:r>
    </w:p>
    <w:p w:rsidR="00116D10" w:rsidRPr="00B63244" w:rsidRDefault="00116D10" w:rsidP="00116D10">
      <w:pPr>
        <w:rPr>
          <w:color w:val="1F497D" w:themeColor="text2"/>
        </w:rPr>
      </w:pPr>
    </w:p>
    <w:p w:rsidR="00116D10" w:rsidRPr="00B63244" w:rsidRDefault="00116D10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B63244">
        <w:rPr>
          <w:rFonts w:ascii="Calibri" w:hAnsi="Calibri" w:cs="Calibri"/>
          <w:b/>
          <w:bCs/>
          <w:color w:val="1F497D" w:themeColor="text2"/>
          <w:sz w:val="20"/>
          <w:szCs w:val="20"/>
        </w:rPr>
        <w:t>Objetivos comunicativos e interactivos: </w:t>
      </w:r>
    </w:p>
    <w:p w:rsidR="00116D10" w:rsidRPr="00B63244" w:rsidRDefault="00116D10" w:rsidP="00116D10">
      <w:pPr>
        <w:rPr>
          <w:color w:val="1F497D" w:themeColor="text2"/>
        </w:rPr>
      </w:pPr>
    </w:p>
    <w:p w:rsidR="00116D10" w:rsidRPr="006C212E" w:rsidRDefault="00B63244" w:rsidP="00116D10">
      <w:pPr>
        <w:pStyle w:val="NormalWeb"/>
        <w:spacing w:before="0" w:beforeAutospacing="0" w:after="0" w:afterAutospacing="0"/>
        <w:rPr>
          <w:color w:val="1F497D" w:themeColor="text2"/>
          <w:sz w:val="22"/>
          <w:szCs w:val="22"/>
        </w:rPr>
      </w:pPr>
      <w:r w:rsidRPr="006C212E">
        <w:rPr>
          <w:rFonts w:ascii="Calibri" w:hAnsi="Calibri" w:cs="Calibri"/>
          <w:b/>
          <w:bCs/>
          <w:color w:val="1F497D" w:themeColor="text2"/>
          <w:sz w:val="22"/>
          <w:szCs w:val="22"/>
        </w:rPr>
        <w:t>Entender y hacer previsiones </w:t>
      </w:r>
      <w:r w:rsidR="00116D10" w:rsidRPr="006C212E">
        <w:rPr>
          <w:rFonts w:ascii="Calibri" w:hAnsi="Calibri" w:cs="Calibri"/>
          <w:b/>
          <w:bCs/>
          <w:color w:val="1F497D" w:themeColor="text2"/>
          <w:sz w:val="22"/>
          <w:szCs w:val="22"/>
        </w:rPr>
        <w:t>meteorológicas. Cambiar impresiones sobe el tiempo que hizo el día anterior. Intercambiar impresiones del lugar de nacimiento. Recabar datos personales y escribir un currículum vitae sencillo. </w:t>
      </w:r>
    </w:p>
    <w:p w:rsidR="00116D10" w:rsidRPr="00B63244" w:rsidRDefault="00116D10" w:rsidP="00116D10">
      <w:pPr>
        <w:spacing w:after="240"/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116D10" w:rsidRPr="006C212E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Sobre el cómo, dónde y cuándo</w:t>
            </w: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del tiempo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y redactar previsiones meteorológicas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indicar lugar y fecha de nacimiento y comentar fechas destacadas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los datos personales de los demás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currículum vitae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 w:rsidP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la percepción subjetiva del clima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la previsión meteorológica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esquema de un currículum vitae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estructuras paralelas en inglés y alemán (AB)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pasado perfecto de los verbos regulares + auxiliar: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haben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pretérito del verbo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sein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preposiciones que indican dirección: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von – nach – bis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preposición temporal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an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para indicar fechas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los números ordinales: </w:t>
            </w:r>
            <w:r w:rsidRPr="006C212E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am ersten </w:t>
            </w: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Mai, …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clima, la temperatura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descripciones y previsiones meteorológicas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puntos cardinales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fechas y año de nacimiento, franjas del día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instituciones educativas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datos biográficos</w:t>
            </w:r>
          </w:p>
          <w:p w:rsidR="00116D10" w:rsidRPr="006C212E" w:rsidRDefault="00116D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percepción de diferentes circunstancias climáticas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clima en diferentes ciudades europeas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cómo escribir un currículum vitae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uso diario de la bicicleta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números y fechas en escuchas breves para anotarlos 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asociar palabras inglesas con alemanas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6C212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la información de aplicaciones móviles sobre el clima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del tiempo según pictogramas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definir sensaciones térmicas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diálogo sobre el tiempo que hace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información de un podcast sobre el tiempo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y escribir previsiones del tiempo según una aplicación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el clima en un mes concreto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las previsiones meteorológicas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texto informativo sobre mensajería en bici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información pertinente de distintas anécdotas sobre lugares de nacimiento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jugar a las adivinanzas sobre lugar y fecha de nacimiento mediante un bingo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entrevista de trabajo al teléfono </w:t>
            </w:r>
          </w:p>
          <w:p w:rsidR="00116D10" w:rsidRPr="006C212E" w:rsidRDefault="00116D10" w:rsidP="00116D10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currículum vitae esquemático</w:t>
            </w:r>
          </w:p>
        </w:tc>
      </w:tr>
    </w:tbl>
    <w:p w:rsidR="00116D10" w:rsidRPr="00B63244" w:rsidRDefault="00116D10" w:rsidP="00116D10">
      <w:pPr>
        <w:spacing w:after="240"/>
        <w:rPr>
          <w:color w:val="1F497D" w:themeColor="text2"/>
        </w:rPr>
      </w:pPr>
    </w:p>
    <w:p w:rsidR="00116D10" w:rsidRPr="00B63244" w:rsidRDefault="00116D10" w:rsidP="00116D10">
      <w:pPr>
        <w:pStyle w:val="NormalWeb"/>
        <w:spacing w:before="0" w:beforeAutospacing="0" w:after="0" w:afterAutospacing="0"/>
        <w:rPr>
          <w:color w:val="1F497D" w:themeColor="text2"/>
        </w:rPr>
      </w:pPr>
      <w:r w:rsidRPr="00B63244">
        <w:rPr>
          <w:rFonts w:ascii="Calibri" w:hAnsi="Calibri" w:cs="Calibri"/>
          <w:b/>
          <w:bCs/>
          <w:color w:val="1F497D" w:themeColor="text2"/>
          <w:sz w:val="20"/>
          <w:szCs w:val="20"/>
        </w:rPr>
        <w:t>Correspondencia de destrezas y competencias prácticas según tareas/ejercicios</w:t>
      </w:r>
    </w:p>
    <w:p w:rsidR="00116D10" w:rsidRPr="00B63244" w:rsidRDefault="00116D10" w:rsidP="00116D10">
      <w:pPr>
        <w:rPr>
          <w:color w:val="1F497D" w:themeColor="text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002"/>
        <w:gridCol w:w="1500"/>
        <w:gridCol w:w="2303"/>
      </w:tblGrid>
      <w:tr w:rsidR="00B63244" w:rsidRPr="006C212E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B63244" w:rsidRPr="006C212E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previsión del tiempo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a terceros sobre previsiones meteorológicas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información sobre el tiempo en distintas ciudades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diálogo cotidiano sobre el tiempo que ha hecho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reconstruir el diálogo por escrito según pautas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información relevante de una entrevista telefónica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lo escuchado cotejando con su </w:t>
            </w: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transcripción 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la previsión del tiempo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el tiempo según una aplicación móvil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del tiempo que hace en el mes preferido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compartir las propias preferencias en cuanto al clima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jugar a un bingo para adivinar lugares y fechas de nacimiento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la propia fecha de nacimiento y colocarse en fila según orden cronológico de nacimiento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encuesta sobre la biografía de los demás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la información y presentar en tercera persona</w:t>
            </w:r>
          </w:p>
        </w:tc>
      </w:tr>
      <w:tr w:rsidR="00B63244" w:rsidRPr="006C212E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la previsión del tiempo en diferentes ciudades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y comparar las previsiones diferentes 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breve texto sobre el  lugar y la fecha de nacimiento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jugar a las adivinanzas y cambiar el rol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esquema de los datos que figuran en un currículum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asociar preguntas al contenido del esquema</w:t>
            </w:r>
          </w:p>
        </w:tc>
      </w:tr>
      <w:tr w:rsidR="00B63244" w:rsidRPr="006C212E" w:rsidTr="00116D10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la información recibida en una entrevista acerca de los datos biográficos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 la persona ante el curso </w:t>
            </w:r>
          </w:p>
        </w:tc>
      </w:tr>
      <w:tr w:rsidR="00B63244" w:rsidRPr="006C212E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6C212E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consultar la temperatura de una ciudad concreta mediante una aplicación móvil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por escrito o de palabra sobre la previsión del tiempo </w:t>
            </w: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la información relevante de un texto sobre mensajería en bici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preguntas y dar respuestas sobre el texto</w:t>
            </w:r>
          </w:p>
        </w:tc>
      </w:tr>
      <w:tr w:rsidR="00B63244" w:rsidRPr="006C212E" w:rsidTr="00B63244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un currículum online con  información pautada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6C212E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44" w:rsidRPr="006C212E" w:rsidRDefault="00B63244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B63244" w:rsidRDefault="00116D10">
      <w:pPr>
        <w:pStyle w:val="Normal1"/>
        <w:spacing w:line="276" w:lineRule="auto"/>
        <w:rPr>
          <w:rFonts w:ascii="Calibri" w:eastAsia="Calibri" w:hAnsi="Calibri" w:cs="Calibri"/>
          <w:color w:val="1F497D" w:themeColor="text2"/>
          <w:sz w:val="20"/>
          <w:szCs w:val="20"/>
        </w:rPr>
      </w:pPr>
    </w:p>
    <w:p w:rsidR="00116D10" w:rsidRPr="00B63244" w:rsidRDefault="00116D10">
      <w:pPr>
        <w:rPr>
          <w:rFonts w:ascii="Calibri" w:eastAsia="Calibri" w:hAnsi="Calibri" w:cs="Calibri"/>
          <w:color w:val="1F497D" w:themeColor="text2"/>
          <w:sz w:val="20"/>
          <w:szCs w:val="20"/>
        </w:rPr>
      </w:pPr>
      <w:r w:rsidRPr="00B63244">
        <w:rPr>
          <w:rFonts w:ascii="Calibri" w:eastAsia="Calibri" w:hAnsi="Calibri" w:cs="Calibri"/>
          <w:color w:val="1F497D" w:themeColor="text2"/>
          <w:sz w:val="20"/>
          <w:szCs w:val="20"/>
        </w:rPr>
        <w:br w:type="page"/>
      </w:r>
    </w:p>
    <w:p w:rsidR="00116D10" w:rsidRPr="00B63244" w:rsidRDefault="00116D10" w:rsidP="00116D10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  <w:r w:rsidRPr="00B63244">
        <w:rPr>
          <w:rFonts w:asciiTheme="majorHAnsi" w:hAnsiTheme="majorHAnsi" w:cstheme="majorHAns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116D10" w:rsidRPr="00B63244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</w:p>
    <w:p w:rsidR="00116D10" w:rsidRPr="00B63244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B63244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LECCIÓN 8:    U N T E R W E G S </w:t>
      </w:r>
    </w:p>
    <w:p w:rsidR="00116D10" w:rsidRPr="00B63244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B63244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B63244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Objetivos comunicativos e interactivos: </w:t>
      </w:r>
    </w:p>
    <w:p w:rsidR="00116D10" w:rsidRPr="00B63244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B63244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B63244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Hablar de los medios de transporte que se utilizan. Expresar ventajas y desventajas al respecto. Entender avisos por megafonía y radio. Planificar una visita a Berlín por un fin de semana. Indicar cómo llegar a lugares destacados de la ciudad.</w:t>
      </w:r>
    </w:p>
    <w:p w:rsidR="00116D10" w:rsidRPr="00B63244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5702"/>
      </w:tblGrid>
      <w:tr w:rsidR="00116D10" w:rsidRPr="00B63244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V</w:t>
            </w:r>
            <w:r w:rsidR="00116D10"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iajes y desplazamientos</w:t>
            </w: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y definir los medios de transporte del propio entorno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el camino al trabajo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ponderar ventajas y desventajas de los diferentes medios de transporte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avisos en una a estación y por la radio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informarse sobre horarios de salidas y llegadas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el camino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los lugares más céntricos de una ciudad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informarse sobre actividades de ocio en Berlín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sugerencias para visitar Berlín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 w:rsidP="00B6324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indicar cómo llegar a un sitio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y completar información relevante en tándem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las características de una ciudad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pronombres personales en acusativo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los conectores </w:t>
            </w:r>
            <w:r w:rsidRPr="00B63244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aber - und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preposición local </w:t>
            </w:r>
            <w:r w:rsidRPr="00B63244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über</w:t>
            </w: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acusativo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preposición modal </w:t>
            </w:r>
            <w:r w:rsidRPr="00B63244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mit</w:t>
            </w: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dativo 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medios de transporte y vehículos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viajar en tren, en avión y otros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información sobre servicios urbanos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expresiones direccionales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orientarse en una ciudad </w:t>
            </w:r>
          </w:p>
          <w:p w:rsidR="00116D10" w:rsidRPr="00B63244" w:rsidRDefault="00116D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indicar una ruta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preferencias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opinión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servicios turísticos de Heidelberg y Berlín 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</w:t>
            </w:r>
            <w:r w:rsid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h</w:t>
            </w:r>
            <w:r w:rsidRPr="00B63244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intercalada</w:t>
            </w: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para alargar vocales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vocales largas y cortas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las vocales cortas: la función fonética de la doble consonante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la pronunciación en las terminaciones –</w:t>
            </w:r>
            <w:r w:rsidRPr="00B63244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</w:t>
            </w: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de la –</w:t>
            </w:r>
            <w:r w:rsidRPr="00B63244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er</w:t>
            </w: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[a]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vehículos diferentes según un pictograma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los medios de transporte del propio lugar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y producir relatos personales acerca de cómo moverse por la ciudad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razonar las propias preferencias de transporte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entrevista sobre los medios de transporte más populares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de viajes y horarios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ciudades predilectas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texto informativo sobre Heidelberg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información partiendo de textos turísticos diferentes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dibujar un itinerario en un plano 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el camino y describirlo en un juego de rol</w:t>
            </w:r>
          </w:p>
          <w:p w:rsidR="00116D10" w:rsidRPr="00B63244" w:rsidRDefault="00116D10" w:rsidP="00116D1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jugar a las adivinanzas sobre las particularidades de una ciudad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B63244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B63244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B63244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Correspondencia de destrezas y competencias prácticas según tareas/ejercicios</w:t>
      </w:r>
    </w:p>
    <w:p w:rsidR="00116D10" w:rsidRPr="00B63244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705"/>
        <w:gridCol w:w="1533"/>
        <w:gridCol w:w="2547"/>
      </w:tblGrid>
      <w:tr w:rsidR="00B63244" w:rsidRPr="00B63244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B63244" w:rsidRPr="00B63244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opiniones sobre la conveniencia de usar determinados medios de transporte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opinión en tándem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las ventajas de utilizar ciertos medios de transporte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lo entendido en la pizarra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avisos de tráfico y por megafonía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pasar la información por mensaje de texto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B63244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B63244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B63244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los medios de transporte en la propia ciudad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los medios de transporte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crear diálogos según una pauta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entre tres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diálogos anotados previamente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los hábitos de transporte de los demás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recopilar los relatos individuales en entrevistas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calificativos respectivos a los medios de transporte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presentar el vehículo predilecto 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juego de rol en el puesto de información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según una tabla horaria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 sobre  cómo ir a casa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puesta en común 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e informar sobre cómo llegar a un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juego de rol</w:t>
            </w:r>
          </w:p>
        </w:tc>
      </w:tr>
      <w:tr w:rsidR="00566B75" w:rsidRPr="00B63244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B63244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B63244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diálogos breves sobre medios de transporte cotidianos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entre tres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juego de rol partiendo de lo escrito 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el vehículo predilecto junto a un dibujo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un listado en la pizarra de las ventajas añadidas al utilizar el tren, el bus, …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ir concatenando las ventajas entre  todos</w:t>
            </w:r>
          </w:p>
        </w:tc>
      </w:tr>
      <w:tr w:rsidR="00B63244" w:rsidRPr="00B63244" w:rsidTr="00116D10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diálogos mencionando las ventajas que deparan algunos medios de transporte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  <w:p w:rsidR="00116D10" w:rsidRPr="00B63244" w:rsidRDefault="00116D10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en juegos de rol </w:t>
            </w:r>
          </w:p>
        </w:tc>
      </w:tr>
      <w:tr w:rsidR="00B63244" w:rsidRPr="00B63244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por mensaje de texto de la llegada a una estación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B63244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agregar un título y una foto a relatos personales sobre el uso de transporte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cotejar la información relevante </w:t>
            </w:r>
          </w:p>
        </w:tc>
      </w:tr>
      <w:tr w:rsidR="00B63244" w:rsidRPr="00B63244" w:rsidTr="00116D10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mensajes de texto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ordenar según referencias personales</w:t>
            </w:r>
          </w:p>
        </w:tc>
      </w:tr>
      <w:tr w:rsidR="00B63244" w:rsidRPr="00B63244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la información omitida en un texto turístico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grupos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con un acertijo</w:t>
            </w:r>
          </w:p>
        </w:tc>
      </w:tr>
      <w:tr w:rsidR="00B63244" w:rsidRPr="00B63244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marcar en un plano un itinerario escuchado y leído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individual y en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B63244" w:rsidRPr="00B63244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entrada de blog sobre un fin de semana en Berlín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B63244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B63244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mensaje de texto dando consejos de cómo pasar un fin de semana </w:t>
            </w:r>
          </w:p>
        </w:tc>
      </w:tr>
    </w:tbl>
    <w:p w:rsidR="00116D10" w:rsidRDefault="00116D1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116D10" w:rsidRDefault="00116D10">
      <w:pPr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color w:val="333399"/>
          <w:sz w:val="20"/>
          <w:szCs w:val="20"/>
        </w:rPr>
        <w:br w:type="page"/>
      </w:r>
    </w:p>
    <w:p w:rsidR="00116D10" w:rsidRPr="00566B75" w:rsidRDefault="00116D10" w:rsidP="00116D10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 </w:t>
      </w: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LECCIÓN 9:    U N T E R  F R E U N D E N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Objetivos comunicativos e interactivos: 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Acordar cuándo y dónde quedar; entablar una conversación y tomar contacto; aprobar o dar negativas a una propuesta;  mantener una conversación durante una invitación; hacer la comanda en un restaurante. </w:t>
      </w:r>
    </w:p>
    <w:p w:rsidR="00116D10" w:rsidRPr="00566B75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116D10" w:rsidRPr="00566B75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Salidas y quedadas </w:t>
            </w: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proponer actividades de ocio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la disponibilidad de los demás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contestar y reaccionar a  propuestas que puedan hacer otros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excusarse por estar indisponible y razonarlo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un mercadillo callejero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gustos  en cuanto a comida y bebidas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comanda en un restaurante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mantener una conversación durante  una fiesta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 w:rsidP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darse a conocer a los demás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 sobre las redes sociales conocidas y en uso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acordar una cita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conjugación del verbo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mögen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con acusativo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verbo modal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wollen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formación de palabras compuestas (sustantivo + sustantivo)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conectores de frases coordinadas: aber,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denn, oder, und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el restaurante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platos y bebidas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objetos en un mercadillo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los cuantificadores: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alle – viele – wenige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contactos sociales y temas de conversación</w:t>
            </w: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mostrar interés por los demás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cómo entablar una conversación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mostrar asertividad y entusiasmo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red social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InterNations 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acentuación de palabras compuestas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vocales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pronunciación y función de la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hache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artículos diferentes en un mercadillo según imágenes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 los mercadillos de la propia región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quedar para el fin de semana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y preguntar por las comidas preferidas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comanda en un restaurante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entablar una conversación en una fiesta entre estudiantes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reconstruir las partes de un diálogo según un audio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566B75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Correspondencia de destrezas y competencias prácticas según tareas/ejercicios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764"/>
        <w:gridCol w:w="1573"/>
        <w:gridCol w:w="2424"/>
      </w:tblGrid>
      <w:tr w:rsidR="00566B75" w:rsidRPr="00566B75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entender los hábitos de fin de semana de gente joven según una entrevista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estadística referente a los hábitos de fin de semana del grupo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escuchar preferencias en cuanto a la comida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en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el diálogo escuchado y hacer un juego de rol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la transcripción de una comanda de dos personas en un restaurante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entre tres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el diálogo cambiando de rol 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acordar una fecha para quedar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un diálogo en audio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diálogos concatenados sobre actividades de fin de semana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diálogos en juegos de rol sobre preferencias a la hora de comer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del modelo de diálogos escuchados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comanda en el restaurante variando de 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entre tres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simular una conversación durante una fiesta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juego de rol según un guión elaborado </w:t>
            </w:r>
          </w:p>
        </w:tc>
      </w:tr>
      <w:tr w:rsidR="00566B75" w:rsidRPr="00566B75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diálogos de comandas en un restaurante según rol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juegos de rol 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diálogos pautados para tomar contacto en una fiesta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sobre los mercadillos de fin de semana de Berlín según la información de un blog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contestar a preguntas sobre el texto </w:t>
            </w: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informarse sobre la red social de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 xml:space="preserve"> InterNations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poner en común la información relevante</w:t>
            </w:r>
          </w:p>
        </w:tc>
      </w:tr>
    </w:tbl>
    <w:p w:rsidR="00116D10" w:rsidRDefault="00116D1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116D10" w:rsidRDefault="00116D10">
      <w:pPr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color w:val="333399"/>
          <w:sz w:val="20"/>
          <w:szCs w:val="20"/>
        </w:rPr>
        <w:br w:type="page"/>
      </w:r>
    </w:p>
    <w:p w:rsidR="00116D10" w:rsidRDefault="00116D10" w:rsidP="00116D10"/>
    <w:p w:rsidR="00116D10" w:rsidRPr="00116D10" w:rsidRDefault="00116D10" w:rsidP="00116D10">
      <w:pPr>
        <w:pStyle w:val="NormalWeb"/>
        <w:spacing w:before="0" w:beforeAutospacing="0" w:after="0" w:afterAutospacing="0"/>
        <w:jc w:val="right"/>
        <w:rPr>
          <w:lang w:val="de-DE"/>
        </w:rPr>
      </w:pPr>
      <w:r w:rsidRPr="00977BDF">
        <w:rPr>
          <w:rFonts w:ascii="Calibri" w:hAnsi="Calibri" w:cs="Calibri"/>
          <w:b/>
          <w:bCs/>
          <w:color w:val="333399"/>
          <w:sz w:val="22"/>
          <w:szCs w:val="22"/>
        </w:rPr>
        <w:t> </w:t>
      </w:r>
      <w:r w:rsidRPr="00116D10">
        <w:rPr>
          <w:rFonts w:ascii="Calibri" w:hAnsi="Calibri" w:cs="Calibri"/>
          <w:b/>
          <w:bCs/>
          <w:color w:val="333399"/>
          <w:sz w:val="22"/>
          <w:szCs w:val="22"/>
          <w:lang w:val="de-DE"/>
        </w:rPr>
        <w:t>S T A R T E N   W I R !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LECCIÓN 10:  I C H  W A R  N O C H  N I E …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Objetivos comunicativos e interactivos: 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 Hablar de los lugares de viaje predilectos y de las estancias vacacionales. Comentar lugares de interés turístico en los países germano-hablantes y hacer entrevistas sobre las actividades realizadas. </w:t>
      </w:r>
    </w:p>
    <w:p w:rsidR="00116D10" w:rsidRPr="00566B75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116D10" w:rsidRPr="00566B75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 xml:space="preserve">Tema:  </w:t>
            </w:r>
            <w:r w:rsidR="00566B75"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</w:t>
            </w: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 viaje y de vacaciones</w:t>
            </w: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periodos y destinos vacacionales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deseos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lo lugares predilectos para pasar las vacaciones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entrevista sobre destinos vacacionales y las prioridades al respecto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conocer datos sobre la realidad de los países de habla alemana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pedir información turística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 acerca de dónde se pasan las vacaciones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lugares para pernoctar estando de viaje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conversar sobre las últimas vacaciones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razonar acerca de elegir destinos turísticos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lo que se ha hecho el día anterior 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 w:rsidP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impresiones vacacionales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lo que nos gustaría hacer de vacaciones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argumentar preferencias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una estadística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comunicar fechas y horas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pasado perfecto de verbos irregulares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pasado perfecto con el auxiliar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sein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uso del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Konjunktiv II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con el auxiliar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würde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+ infinitivo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pronombre interrogativo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welch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- en nominativo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preposición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in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en su función temporal +dativo (im Mai; im Jahr 2020)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las preposiciones locales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in – auf – nach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las estaciones del año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estar de vacaciones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destinos vacacionales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pernoctaciones turísticas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impresiones de viajes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encontrar puntos geográficos de habla alemana en un mapa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compañía airbnb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las islas Sylt y Rügen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hoteles Kempinski y los Ritz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vocales en palabras sueltas </w:t>
            </w: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agregar léxico a pictogramas correspondientes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 para establecer tipologías de viajeros según la época del año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diálogos sobre destinos vacacionales preferidos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los lugares que se nombran en una canción Rap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consultar en un diccionario vocabulario referente a vacaciones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simular participar en un show completando información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adivinanzas sobre lugares concretos partiendo de fotografías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 itinerante en el grupo sobre islas favoritas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anuncios breves de alojamientos turísticos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Correspondencia de destrezas y competencias prácticas según tareas/ejercicios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3209"/>
        <w:gridCol w:w="1703"/>
        <w:gridCol w:w="1979"/>
      </w:tblGrid>
      <w:tr w:rsidR="00566B75" w:rsidRPr="00566B75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encuesta hecha a turistas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las respuestas a las personas encuestadas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meses países y ciudades nombrados en un show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información de la transcripción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escuchar un diálogo sobre unas vacaciones en la isla de </w:t>
            </w:r>
            <w:r w:rsidRPr="00566B75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</w:rPr>
              <w:t>Sylt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en voz alta y  variar el contenido en un juego de rol</w:t>
            </w:r>
          </w:p>
        </w:tc>
      </w:tr>
      <w:tr w:rsidR="00116D10" w:rsidRPr="00566B75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averiguar cuándo están de  vacaciones de los demás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responder según unas pautas escritas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averiguar dónde han estado de vacaciones los demás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grupos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juego de rol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opiniones acerca de diferentes lugares vacacionales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grupos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puesta en común ante todos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sondeo en el curso sobre viajes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hacer un listado pautado  sobre los viajes y enviarlo por mensajes de texto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lista pautada sobre los destinos de viaje del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compartir la información por mensajes de texto 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relacionar las respuestas  correspondientes a una consulta en un foro sobre viajes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B75" w:rsidRPr="00566B75" w:rsidRDefault="00566B7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subrayar en una transcripción de Rap los topónimos que se escuchan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  y  en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repetir el texto del rap a modo de karaoke</w:t>
            </w: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completar un sondeo de la compañía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airbnb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en voz alta un diálogo cambiando los roles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br/>
            </w:r>
          </w:p>
        </w:tc>
      </w:tr>
    </w:tbl>
    <w:p w:rsidR="00116D10" w:rsidRDefault="00116D1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116D10" w:rsidRDefault="00116D10">
      <w:pPr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color w:val="333399"/>
          <w:sz w:val="20"/>
          <w:szCs w:val="20"/>
        </w:rPr>
        <w:br w:type="page"/>
      </w:r>
    </w:p>
    <w:p w:rsidR="00116D10" w:rsidRPr="00566B75" w:rsidRDefault="00116D10" w:rsidP="00116D10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LECCIÓN 11:  B I S T  D U  F I T ?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Objetivos comunicativos e interactivos: 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Hablar de actividades deportivas; entender y establecer pautas para estar en forma. Expresar opinión y dar pautas acerca de prácticas deportivas. Saber expresarse en una consulta médica y entender las prescripciones. Dar consejos cuando alguien está resfriado. </w:t>
      </w:r>
    </w:p>
    <w:p w:rsidR="00116D10" w:rsidRPr="00566B75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116D10" w:rsidRPr="00566B75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Actividades deportivas para la salud</w:t>
            </w: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tipos de deporte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las partes del cuerpo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una estadística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la actividad deportiva en los países de habla alemana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gusto y desinterés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entrevista sobre las actividades deportivas preferidas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pautas de entrenamiento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opinar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indicar en una consulta médica por qué se encuentra uno mal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los problemas de salud de los demás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prescripciones médicas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 w:rsidP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preferencias en cuanto a actividades deportivas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pautas de entrenamiento corporal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consejos tradicionales en caso de resfriados y compararlos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FE440E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verbo modal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dürfen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  <w:t xml:space="preserve">verbos con dativo: </w:t>
            </w:r>
            <w:r w:rsidRPr="00566B75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  <w:lang w:val="de-DE"/>
              </w:rPr>
              <w:t>danken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  <w:t xml:space="preserve"> – </w:t>
            </w:r>
            <w:r w:rsidRPr="00566B75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  <w:lang w:val="de-DE"/>
              </w:rPr>
              <w:t>gefallen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  <w:t xml:space="preserve"> - </w:t>
            </w:r>
            <w:r w:rsidRPr="00566B75"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  <w:lang w:val="de-DE"/>
              </w:rPr>
              <w:t>helfen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imperativo en 2ª persona del plural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pronombres personales en dativo: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mir – dir – ihr/ihm - …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artículo posesivo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unser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-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las preposiciones locales con dativo: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bei – zu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  <w:t xml:space="preserve">verbos con prefijo separable: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  <w:lang w:val="de-DE"/>
              </w:rPr>
              <w:t>aufstehen – ausatmen – aussehen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  <w:lang w:val="de-DE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cuerpo y sus partes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tipos de deporte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estar en movimiento y en forma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enfermedades comunes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conceptos de duración y frecuencia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léxico para expresar opinión</w:t>
            </w:r>
          </w:p>
          <w:p w:rsidR="00116D10" w:rsidRPr="00566B75" w:rsidRDefault="00116D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E9531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</w:t>
            </w:r>
            <w:r w:rsidR="00116D10"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opinión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equipos y jugadores de fútbol de primera división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ruegos y órdenes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remedios caseros para resfriados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diferenciar la pronunciación de la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b labial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y la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p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plosiva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 pronunciación de la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corta y la </w:t>
            </w:r>
            <w:r w:rsidRPr="00566B75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e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larga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las vocales en las palabras de una oración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reconocer las partes del cuerpo según un pictograma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deportes siguiendo un audio y relacionando fotos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blogs diferentes en tándem para completar información sobre los deportes más populares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jugar a cara o cruz para variar diálogos sobre preferencias deportivas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agregar fotos a perfiles deportivos de un blog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montar un póster mencionando la práctica deportiva del grupo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los horarios de diferentes sesiones de fitness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textos de una aplicación para mantenimiento personal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escuchar una entrevista hecha al propietario de un gimnasio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una serie de ejercicios para realizarlos en clase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preguntar por la dolencia que puedan tener los demás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y simular un diálogo en una consulta médica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</w:t>
            </w:r>
            <w:r w:rsid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ferenciar entre diferentes pres</w:t>
            </w: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cripciones médicas </w:t>
            </w:r>
          </w:p>
          <w:p w:rsidR="00116D10" w:rsidRPr="00566B75" w:rsidRDefault="00116D10" w:rsidP="00116D1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opinión sobre diferentes remedios caseros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566B75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566B75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566B75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Correspondencia de destrezas y competencias prácticas según tareas/ejercicios</w:t>
      </w:r>
    </w:p>
    <w:p w:rsidR="00116D10" w:rsidRPr="00566B75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02"/>
        <w:gridCol w:w="1541"/>
        <w:gridCol w:w="2238"/>
      </w:tblGrid>
      <w:tr w:rsidR="00566B75" w:rsidRPr="00566B75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distinguir las preferencias deportivas de los alemanes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la información de un gráfico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la oferta de cursos de un gimnasio en un diálogo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reproducir el diálogo con variantes pautadas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realizar las acciones sugeridas de un programa de relajación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dar las propias pautas de ejercicios a los demás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  una entrevista hecha al propietario de un gimnasio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cotejar el contenido con el anuncio del gimnasio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 diálogo en una consulta médica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cotejar con la transcripción textual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566B75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en voz alta  un gráfico con porcentajes sobre los deportes preferidos en Alemania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formular anteriormente suposiciones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diálogos para expresar aprobación o disentimiento acerca de gustos deportivos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formar grupos de gustos deportivos mediante un sondeo  itinerante en el 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información sobre la propia práctica deportiva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aleatorio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recopilar toda la información en un póster para el grupo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pautas de ejercicios de fitness en un juego de rol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escoger entre una serie de ejercicios y variar el modelo 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adivinar dolencias según un juego mímica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 grupos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spacing w:after="24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simular un diálogo en una consulta médica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un diálogo escuchado y su transcripción</w:t>
            </w:r>
          </w:p>
        </w:tc>
      </w:tr>
      <w:tr w:rsidR="00116D10" w:rsidRPr="00566B75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las prácticas deportivas del grupo en un póster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o aleatorio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describir  una de las prácticas ante los demás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en cartulinas las pautas de una serie de ejercicios en un gimnasio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adoptar el rol de un entrenador:a y dirigir al grupo</w:t>
            </w: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expresar prescripciones y proscripciones médicas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desde unas pautas dadas</w:t>
            </w:r>
          </w:p>
        </w:tc>
      </w:tr>
      <w:tr w:rsidR="00566B75" w:rsidRPr="00566B75" w:rsidTr="00116D10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guión de un diálogo en una consulta médica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 y grupo</w:t>
            </w:r>
          </w:p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 consejo casero en caso de resfriado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publicar el consejo en clase y comparar con los demás</w:t>
            </w: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566B75" w:rsidRPr="00566B75" w:rsidTr="00566B75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una programación deportiva con ayuda de medios audiovisuales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palabras referentes a deportes </w:t>
            </w:r>
          </w:p>
        </w:tc>
      </w:tr>
      <w:tr w:rsidR="00566B75" w:rsidRPr="00566B75" w:rsidTr="00566B75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B75" w:rsidRPr="00566B75" w:rsidRDefault="00566B7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los deportes más vistos en televisión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interpretar y comentar una estadística de porcentajes</w:t>
            </w: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el relato de moderadores respecto a los deportes practicados en su país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75" w:rsidRPr="00566B75" w:rsidRDefault="00566B7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informar  del contenido del relato a quien no lo ha leído</w:t>
            </w: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relatos de estudiantes sobre su práctica deportiva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información de los relatos relevante</w:t>
            </w:r>
          </w:p>
        </w:tc>
      </w:tr>
      <w:tr w:rsidR="00566B75" w:rsidRPr="00566B75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reconocer los errores en el anuncio de un gimnasio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566B75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566B75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cotejar con el audio de una entrevista</w:t>
            </w:r>
          </w:p>
        </w:tc>
      </w:tr>
    </w:tbl>
    <w:p w:rsidR="00116D10" w:rsidRDefault="00116D1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116D10" w:rsidRDefault="00116D10">
      <w:pPr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color w:val="333399"/>
          <w:sz w:val="20"/>
          <w:szCs w:val="20"/>
        </w:rPr>
        <w:br w:type="page"/>
      </w:r>
    </w:p>
    <w:p w:rsidR="00116D10" w:rsidRPr="00E95311" w:rsidRDefault="00116D10" w:rsidP="00116D10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  <w:r w:rsidRPr="00E95311">
        <w:rPr>
          <w:rFonts w:asciiTheme="majorHAnsi" w:hAnsiTheme="majorHAnsi" w:cstheme="majorHAnsi"/>
          <w:b/>
          <w:bCs/>
          <w:color w:val="1F497D" w:themeColor="text2"/>
          <w:sz w:val="22"/>
          <w:szCs w:val="22"/>
          <w:lang w:val="de-DE"/>
        </w:rPr>
        <w:t>S T A R T E N   W I R !</w:t>
      </w:r>
    </w:p>
    <w:p w:rsidR="00116D10" w:rsidRPr="00E95311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  <w:lang w:val="de-DE"/>
        </w:rPr>
      </w:pPr>
    </w:p>
    <w:p w:rsidR="00116D10" w:rsidRPr="00E95311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95311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LECCIÓN 12:  B E R U F  U N D  L E B E N </w:t>
      </w:r>
    </w:p>
    <w:p w:rsidR="00116D10" w:rsidRPr="00E95311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E95311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95311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Objetivos comunicativos e interactivos: </w:t>
      </w:r>
    </w:p>
    <w:p w:rsidR="00116D10" w:rsidRPr="00E95311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E95311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95311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Describir el propio trabajo y hablar sobre la importancia que tiene; comentar el transcurso del día a día; entender los consejos de un médico; escribir y contestar a una invitación.</w:t>
      </w:r>
    </w:p>
    <w:p w:rsidR="00116D10" w:rsidRPr="00E95311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664"/>
      </w:tblGrid>
      <w:tr w:rsidR="00116D10" w:rsidRPr="00E95311" w:rsidTr="00116D1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Tema:  Del trabajo y estilo de vida</w:t>
            </w: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Funciones comunicativas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nombrar las particularidades del puesto de trabajo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definir el puesto de trabajo ideal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anuncios de trabajo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la repercusión que tiene el trabajo en el estilo de vida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los consejos que dan los demás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comunicar lo que se ha hablado en la consulta médica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invitar a una copa de despedida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tareas y detalles del puesto de trabajo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conversar sobre la compatibilidad del trabajo dentro de la vida social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acordar citas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 w:rsidP="00E9531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Mediación lingüística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E95311" w:rsidP="00116D1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 </w:t>
            </w:r>
            <w:r w:rsidR="00116D10"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impresiones sobre los puestos de trabajo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hacerse entender en una consulta médica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una invitación informal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palabras del inglés que ayudan o interfieren al aprender alemán 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gramatical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 w:rsidP="00116D1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pretérito del verbo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haben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el verbo modal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sollen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el uso del genitivo en nombres propios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las preposiciones temporales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vor</w:t>
            </w: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y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nach</w:t>
            </w: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</w:t>
            </w: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léxico – semántico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 w:rsidP="00116D1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profesiones y puestos de trabajo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profesiones de ensueño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rutina diaria y el camino al trabajo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la importancia del trabajo en la vida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responsabilidades de la vida laboral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medios de comunicación </w:t>
            </w:r>
          </w:p>
          <w:p w:rsidR="00116D10" w:rsidRPr="00E95311" w:rsidRDefault="00116D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 sociolingüístico y -cultural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 w:rsidP="00116D1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dar consejos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aceptar una invitación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excusarse por no poder acudir a una invitación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particularidades de la lengua alemana en el mundo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Contenido </w:t>
            </w: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fonético y ortográfico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 w:rsidP="00116D1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diferenciar entre la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t</w:t>
            </w: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plosiva y la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d</w:t>
            </w: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velar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diferenciar entre la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k</w:t>
            </w: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plosiva y la </w:t>
            </w:r>
            <w:r w:rsidRPr="00E95311">
              <w:rPr>
                <w:rFonts w:asciiTheme="majorHAnsi" w:hAnsiTheme="majorHAnsi" w:cstheme="majorHAnsi"/>
                <w:i/>
                <w:iCs/>
                <w:color w:val="1F497D" w:themeColor="text2"/>
                <w:sz w:val="22"/>
                <w:szCs w:val="22"/>
              </w:rPr>
              <w:t>g</w:t>
            </w: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fricativa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FE440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tareas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consultar vocabulario específico en un diccionario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agregar un título adecuado a un artículo sobre un trabajo de ensueño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publicar en la pizarra las profesiones de ensueño de cada uno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anuncios minimalistas de trabajo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 sondeo itinerante acerca del trabajo de ensueño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un listado de calificativos del puesto de trabajo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adivinar la profesión de los demás según una breve descripción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leer el relato de un padre que se dedica a atender la casa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lo que se hace en el transcurso del día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consejos para la salud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intercambiar el contenido de dos textos sobre experiencias laborales en tándem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hablar de las experiencias laborales relatadas con ayuda de las propias anotaciones </w:t>
            </w:r>
          </w:p>
          <w:p w:rsidR="00116D10" w:rsidRPr="00E95311" w:rsidRDefault="00116D10" w:rsidP="00116D1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aceptar una invitación o excusarse</w:t>
            </w:r>
          </w:p>
          <w:p w:rsidR="00E95311" w:rsidRPr="00E95311" w:rsidRDefault="00E95311" w:rsidP="00E9531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:rsidR="00116D10" w:rsidRPr="00E95311" w:rsidRDefault="00116D10" w:rsidP="00116D10">
      <w:pPr>
        <w:spacing w:after="240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:rsidR="00116D10" w:rsidRPr="00E95311" w:rsidRDefault="00116D10" w:rsidP="00116D1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E95311"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  <w:t>Correspondencia de destrezas y competencias prácticas según tareas/ejercicios</w:t>
      </w:r>
    </w:p>
    <w:p w:rsidR="00116D10" w:rsidRPr="00E95311" w:rsidRDefault="00116D10" w:rsidP="00116D10">
      <w:pPr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884"/>
        <w:gridCol w:w="1573"/>
        <w:gridCol w:w="2304"/>
      </w:tblGrid>
      <w:tr w:rsidR="00E95311" w:rsidRPr="00E95311" w:rsidTr="00116D10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Destrezas globales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Competencias y prácticas específicas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Tipo de interacción didáctica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Medicación lingüística</w:t>
            </w:r>
          </w:p>
        </w:tc>
      </w:tr>
      <w:tr w:rsidR="00E95311" w:rsidRPr="00E95311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Escuchar y comprender 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(destrezas audiovisuales)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los consejos que da un médico en casos de burn-out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entre varios consejos escritos los que se escuchan</w:t>
            </w: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diferenciar lugar y hora de una 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completar la información de un mensaje</w:t>
            </w: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E95311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11" w:rsidRPr="00E95311" w:rsidRDefault="00E95311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11" w:rsidRPr="00E95311" w:rsidRDefault="00E9531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11" w:rsidRPr="00E95311" w:rsidRDefault="00E9531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11" w:rsidRPr="00E95311" w:rsidRDefault="00E95311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Hablar y conversar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hacer una encuesta itinerante en el aula acerca del lugar de 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 xml:space="preserve">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ante los demás lo que sería un trabajo de ensueño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la información anotada en una tarjeta</w:t>
            </w: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comentar los consejos que se dan desde diferentes roles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apuntes hechos previamente</w:t>
            </w: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 </w:t>
            </w:r>
          </w:p>
        </w:tc>
      </w:tr>
      <w:tr w:rsidR="00116D10" w:rsidRPr="00E95311" w:rsidTr="00116D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Escribir y redactar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recopilar en la pizarra las profesiones de ensueño del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grupo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razonar por qué se trata de una profesión de ensueño</w:t>
            </w: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anotar en una tarjeta una profesión de ensueño y decir el por qué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presentar ante el grupo la profesión ideal de otra persona</w:t>
            </w: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escribir lo que deben hacer los pacientes según prescripción médica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partir de apuntes propios </w:t>
            </w:r>
          </w:p>
        </w:tc>
      </w:tr>
      <w:tr w:rsidR="00E95311" w:rsidRPr="00E95311" w:rsidTr="00116D10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aceptar una invitación o excusarse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116D10" w:rsidRPr="00E95311" w:rsidTr="00116D10">
        <w:trPr>
          <w:trHeight w:val="2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311" w:rsidRDefault="00E9531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</w:pPr>
          </w:p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b/>
                <w:bCs/>
                <w:color w:val="1F497D" w:themeColor="text2"/>
                <w:sz w:val="22"/>
                <w:szCs w:val="22"/>
              </w:rPr>
              <w:t>Leer y comprender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entre tres títulos uno apropiado para un artículo sobre un puesto de 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 y 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contestar en turnos a las preguntas sobre el artículo </w:t>
            </w:r>
          </w:p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seleccionar la información básica de un anuncio de 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transmitir la información del anuncio a terceros</w:t>
            </w:r>
          </w:p>
        </w:tc>
      </w:tr>
      <w:tr w:rsidR="00E95311" w:rsidRPr="00E95311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entender el relato de un padre que decide dedicarse a las labores de casa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individual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E95311" w:rsidRPr="00E95311" w:rsidTr="00116D10">
        <w:trPr>
          <w:trHeight w:val="23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dos relatos de experiencias laborales diferentes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E95311" w:rsidRDefault="00116D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  <w:r w:rsidRPr="00E95311"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t>comparar en tándem las anotaciones hechas sobre  y comentar</w:t>
            </w:r>
          </w:p>
        </w:tc>
      </w:tr>
    </w:tbl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sectPr w:rsidR="00AF6145" w:rsidSect="00AF6145">
      <w:footerReference w:type="default" r:id="rId8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2E" w:rsidRDefault="006C212E" w:rsidP="00AF6145">
      <w:r>
        <w:separator/>
      </w:r>
    </w:p>
  </w:endnote>
  <w:endnote w:type="continuationSeparator" w:id="0">
    <w:p w:rsidR="006C212E" w:rsidRDefault="006C212E" w:rsidP="00A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E" w:rsidRDefault="006C212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440E">
      <w:rPr>
        <w:noProof/>
        <w:color w:val="000000"/>
      </w:rPr>
      <w:t>35</w:t>
    </w:r>
    <w:r>
      <w:rPr>
        <w:color w:val="000000"/>
      </w:rPr>
      <w:fldChar w:fldCharType="end"/>
    </w:r>
  </w:p>
  <w:p w:rsidR="006C212E" w:rsidRDefault="006C212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2E" w:rsidRDefault="006C212E" w:rsidP="00AF6145">
      <w:r>
        <w:separator/>
      </w:r>
    </w:p>
  </w:footnote>
  <w:footnote w:type="continuationSeparator" w:id="0">
    <w:p w:rsidR="006C212E" w:rsidRDefault="006C212E" w:rsidP="00AF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8B"/>
    <w:multiLevelType w:val="multilevel"/>
    <w:tmpl w:val="226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3B37"/>
    <w:multiLevelType w:val="multilevel"/>
    <w:tmpl w:val="CE90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0EA9"/>
    <w:multiLevelType w:val="multilevel"/>
    <w:tmpl w:val="13D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D6D63"/>
    <w:multiLevelType w:val="multilevel"/>
    <w:tmpl w:val="5D1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93F2B"/>
    <w:multiLevelType w:val="multilevel"/>
    <w:tmpl w:val="254E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26E46"/>
    <w:multiLevelType w:val="multilevel"/>
    <w:tmpl w:val="940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3633B"/>
    <w:multiLevelType w:val="hybridMultilevel"/>
    <w:tmpl w:val="20C47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94216"/>
    <w:multiLevelType w:val="multilevel"/>
    <w:tmpl w:val="FAF8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E45EC"/>
    <w:multiLevelType w:val="multilevel"/>
    <w:tmpl w:val="485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B4202"/>
    <w:multiLevelType w:val="multilevel"/>
    <w:tmpl w:val="04D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B1762"/>
    <w:multiLevelType w:val="multilevel"/>
    <w:tmpl w:val="725C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95E90"/>
    <w:multiLevelType w:val="multilevel"/>
    <w:tmpl w:val="1EF0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A60FF"/>
    <w:multiLevelType w:val="multilevel"/>
    <w:tmpl w:val="C8C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F4954"/>
    <w:multiLevelType w:val="multilevel"/>
    <w:tmpl w:val="B1BACF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0075634"/>
    <w:multiLevelType w:val="multilevel"/>
    <w:tmpl w:val="9476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A1EE1"/>
    <w:multiLevelType w:val="multilevel"/>
    <w:tmpl w:val="A30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952208"/>
    <w:multiLevelType w:val="multilevel"/>
    <w:tmpl w:val="7AB2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39456E"/>
    <w:multiLevelType w:val="multilevel"/>
    <w:tmpl w:val="B89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14198D"/>
    <w:multiLevelType w:val="multilevel"/>
    <w:tmpl w:val="EEF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2B7ED7"/>
    <w:multiLevelType w:val="multilevel"/>
    <w:tmpl w:val="8C7A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131ADE"/>
    <w:multiLevelType w:val="multilevel"/>
    <w:tmpl w:val="B5B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9D2E0F"/>
    <w:multiLevelType w:val="multilevel"/>
    <w:tmpl w:val="6F76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465FEC"/>
    <w:multiLevelType w:val="multilevel"/>
    <w:tmpl w:val="3926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E92026"/>
    <w:multiLevelType w:val="multilevel"/>
    <w:tmpl w:val="3012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9874A7"/>
    <w:multiLevelType w:val="multilevel"/>
    <w:tmpl w:val="FBC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FC6EEB"/>
    <w:multiLevelType w:val="multilevel"/>
    <w:tmpl w:val="D54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8A5592"/>
    <w:multiLevelType w:val="multilevel"/>
    <w:tmpl w:val="FEF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F0330F"/>
    <w:multiLevelType w:val="multilevel"/>
    <w:tmpl w:val="12E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845A4A"/>
    <w:multiLevelType w:val="multilevel"/>
    <w:tmpl w:val="FE4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0948C6"/>
    <w:multiLevelType w:val="multilevel"/>
    <w:tmpl w:val="0F2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313BDE"/>
    <w:multiLevelType w:val="multilevel"/>
    <w:tmpl w:val="66E0FF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trike/>
        <w:color w:val="003399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2E547ACE"/>
    <w:multiLevelType w:val="multilevel"/>
    <w:tmpl w:val="168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EF2EE0"/>
    <w:multiLevelType w:val="multilevel"/>
    <w:tmpl w:val="0D7C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783146"/>
    <w:multiLevelType w:val="multilevel"/>
    <w:tmpl w:val="0A1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240066"/>
    <w:multiLevelType w:val="multilevel"/>
    <w:tmpl w:val="054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A32E0B"/>
    <w:multiLevelType w:val="multilevel"/>
    <w:tmpl w:val="0E8E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E207BA"/>
    <w:multiLevelType w:val="multilevel"/>
    <w:tmpl w:val="39D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1C2F48"/>
    <w:multiLevelType w:val="multilevel"/>
    <w:tmpl w:val="1AE4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E83060"/>
    <w:multiLevelType w:val="hybridMultilevel"/>
    <w:tmpl w:val="21E83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9478AA"/>
    <w:multiLevelType w:val="multilevel"/>
    <w:tmpl w:val="BC5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0E3241"/>
    <w:multiLevelType w:val="multilevel"/>
    <w:tmpl w:val="62C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1416A4"/>
    <w:multiLevelType w:val="multilevel"/>
    <w:tmpl w:val="9BFC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843A3C"/>
    <w:multiLevelType w:val="multilevel"/>
    <w:tmpl w:val="B324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A4696D"/>
    <w:multiLevelType w:val="multilevel"/>
    <w:tmpl w:val="6F5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324B14"/>
    <w:multiLevelType w:val="multilevel"/>
    <w:tmpl w:val="F6A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F85D1D"/>
    <w:multiLevelType w:val="multilevel"/>
    <w:tmpl w:val="CB4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0E2A2A"/>
    <w:multiLevelType w:val="hybridMultilevel"/>
    <w:tmpl w:val="78002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E8537F"/>
    <w:multiLevelType w:val="multilevel"/>
    <w:tmpl w:val="D1D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5E1CC4"/>
    <w:multiLevelType w:val="multilevel"/>
    <w:tmpl w:val="8DC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49F4F60"/>
    <w:multiLevelType w:val="multilevel"/>
    <w:tmpl w:val="DBA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95680D"/>
    <w:multiLevelType w:val="multilevel"/>
    <w:tmpl w:val="0D9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B971E41"/>
    <w:multiLevelType w:val="hybridMultilevel"/>
    <w:tmpl w:val="CF847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821193"/>
    <w:multiLevelType w:val="multilevel"/>
    <w:tmpl w:val="C6C6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FD6576"/>
    <w:multiLevelType w:val="multilevel"/>
    <w:tmpl w:val="670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150215D"/>
    <w:multiLevelType w:val="multilevel"/>
    <w:tmpl w:val="3DC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8938B0"/>
    <w:multiLevelType w:val="multilevel"/>
    <w:tmpl w:val="FF5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4A5334"/>
    <w:multiLevelType w:val="multilevel"/>
    <w:tmpl w:val="85A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B72DAC"/>
    <w:multiLevelType w:val="multilevel"/>
    <w:tmpl w:val="C2E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4705AB"/>
    <w:multiLevelType w:val="multilevel"/>
    <w:tmpl w:val="3EE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8711C9B"/>
    <w:multiLevelType w:val="multilevel"/>
    <w:tmpl w:val="4FE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A507A1"/>
    <w:multiLevelType w:val="multilevel"/>
    <w:tmpl w:val="ADE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A559B0"/>
    <w:multiLevelType w:val="multilevel"/>
    <w:tmpl w:val="132A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CF2EB3"/>
    <w:multiLevelType w:val="multilevel"/>
    <w:tmpl w:val="690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4620D3"/>
    <w:multiLevelType w:val="multilevel"/>
    <w:tmpl w:val="DC7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E0E1631"/>
    <w:multiLevelType w:val="multilevel"/>
    <w:tmpl w:val="0BB2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0713E2"/>
    <w:multiLevelType w:val="multilevel"/>
    <w:tmpl w:val="E47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D60A39"/>
    <w:multiLevelType w:val="multilevel"/>
    <w:tmpl w:val="D12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900BCC"/>
    <w:multiLevelType w:val="multilevel"/>
    <w:tmpl w:val="A97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EA0822"/>
    <w:multiLevelType w:val="multilevel"/>
    <w:tmpl w:val="5AD0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F52840"/>
    <w:multiLevelType w:val="multilevel"/>
    <w:tmpl w:val="AC2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BB55BF2"/>
    <w:multiLevelType w:val="multilevel"/>
    <w:tmpl w:val="1C74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BC10824"/>
    <w:multiLevelType w:val="multilevel"/>
    <w:tmpl w:val="D83E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1B204E"/>
    <w:multiLevelType w:val="multilevel"/>
    <w:tmpl w:val="1EA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865A35"/>
    <w:multiLevelType w:val="multilevel"/>
    <w:tmpl w:val="F578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8D6433"/>
    <w:multiLevelType w:val="multilevel"/>
    <w:tmpl w:val="943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D8151A"/>
    <w:multiLevelType w:val="hybridMultilevel"/>
    <w:tmpl w:val="62F4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432579"/>
    <w:multiLevelType w:val="multilevel"/>
    <w:tmpl w:val="9D9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9571E6"/>
    <w:multiLevelType w:val="multilevel"/>
    <w:tmpl w:val="87E2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4B91BDD"/>
    <w:multiLevelType w:val="multilevel"/>
    <w:tmpl w:val="49A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F81966"/>
    <w:multiLevelType w:val="multilevel"/>
    <w:tmpl w:val="0ACA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07593C"/>
    <w:multiLevelType w:val="multilevel"/>
    <w:tmpl w:val="4A4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7E6B8A"/>
    <w:multiLevelType w:val="multilevel"/>
    <w:tmpl w:val="A57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A43256D"/>
    <w:multiLevelType w:val="multilevel"/>
    <w:tmpl w:val="DB9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914536"/>
    <w:multiLevelType w:val="multilevel"/>
    <w:tmpl w:val="B5D6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EB38B0"/>
    <w:multiLevelType w:val="multilevel"/>
    <w:tmpl w:val="DFF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64"/>
  </w:num>
  <w:num w:numId="4">
    <w:abstractNumId w:val="81"/>
  </w:num>
  <w:num w:numId="5">
    <w:abstractNumId w:val="36"/>
  </w:num>
  <w:num w:numId="6">
    <w:abstractNumId w:val="68"/>
  </w:num>
  <w:num w:numId="7">
    <w:abstractNumId w:val="54"/>
  </w:num>
  <w:num w:numId="8">
    <w:abstractNumId w:val="28"/>
  </w:num>
  <w:num w:numId="9">
    <w:abstractNumId w:val="65"/>
  </w:num>
  <w:num w:numId="10">
    <w:abstractNumId w:val="56"/>
  </w:num>
  <w:num w:numId="11">
    <w:abstractNumId w:val="80"/>
  </w:num>
  <w:num w:numId="12">
    <w:abstractNumId w:val="43"/>
  </w:num>
  <w:num w:numId="13">
    <w:abstractNumId w:val="69"/>
  </w:num>
  <w:num w:numId="14">
    <w:abstractNumId w:val="53"/>
  </w:num>
  <w:num w:numId="15">
    <w:abstractNumId w:val="18"/>
  </w:num>
  <w:num w:numId="16">
    <w:abstractNumId w:val="67"/>
  </w:num>
  <w:num w:numId="17">
    <w:abstractNumId w:val="42"/>
  </w:num>
  <w:num w:numId="18">
    <w:abstractNumId w:val="4"/>
  </w:num>
  <w:num w:numId="19">
    <w:abstractNumId w:val="66"/>
  </w:num>
  <w:num w:numId="20">
    <w:abstractNumId w:val="37"/>
  </w:num>
  <w:num w:numId="21">
    <w:abstractNumId w:val="77"/>
  </w:num>
  <w:num w:numId="22">
    <w:abstractNumId w:val="78"/>
  </w:num>
  <w:num w:numId="23">
    <w:abstractNumId w:val="1"/>
  </w:num>
  <w:num w:numId="24">
    <w:abstractNumId w:val="63"/>
  </w:num>
  <w:num w:numId="25">
    <w:abstractNumId w:val="71"/>
  </w:num>
  <w:num w:numId="26">
    <w:abstractNumId w:val="49"/>
  </w:num>
  <w:num w:numId="27">
    <w:abstractNumId w:val="76"/>
  </w:num>
  <w:num w:numId="28">
    <w:abstractNumId w:val="47"/>
  </w:num>
  <w:num w:numId="29">
    <w:abstractNumId w:val="14"/>
  </w:num>
  <w:num w:numId="30">
    <w:abstractNumId w:val="11"/>
  </w:num>
  <w:num w:numId="31">
    <w:abstractNumId w:val="50"/>
  </w:num>
  <w:num w:numId="32">
    <w:abstractNumId w:val="33"/>
  </w:num>
  <w:num w:numId="33">
    <w:abstractNumId w:val="59"/>
  </w:num>
  <w:num w:numId="34">
    <w:abstractNumId w:val="16"/>
  </w:num>
  <w:num w:numId="35">
    <w:abstractNumId w:val="82"/>
  </w:num>
  <w:num w:numId="36">
    <w:abstractNumId w:val="3"/>
  </w:num>
  <w:num w:numId="37">
    <w:abstractNumId w:val="7"/>
  </w:num>
  <w:num w:numId="38">
    <w:abstractNumId w:val="31"/>
  </w:num>
  <w:num w:numId="39">
    <w:abstractNumId w:val="74"/>
  </w:num>
  <w:num w:numId="40">
    <w:abstractNumId w:val="40"/>
  </w:num>
  <w:num w:numId="41">
    <w:abstractNumId w:val="20"/>
  </w:num>
  <w:num w:numId="42">
    <w:abstractNumId w:val="48"/>
  </w:num>
  <w:num w:numId="43">
    <w:abstractNumId w:val="55"/>
  </w:num>
  <w:num w:numId="44">
    <w:abstractNumId w:val="27"/>
  </w:num>
  <w:num w:numId="45">
    <w:abstractNumId w:val="84"/>
  </w:num>
  <w:num w:numId="46">
    <w:abstractNumId w:val="72"/>
  </w:num>
  <w:num w:numId="47">
    <w:abstractNumId w:val="22"/>
  </w:num>
  <w:num w:numId="48">
    <w:abstractNumId w:val="57"/>
  </w:num>
  <w:num w:numId="49">
    <w:abstractNumId w:val="58"/>
  </w:num>
  <w:num w:numId="50">
    <w:abstractNumId w:val="60"/>
  </w:num>
  <w:num w:numId="51">
    <w:abstractNumId w:val="79"/>
  </w:num>
  <w:num w:numId="52">
    <w:abstractNumId w:val="34"/>
  </w:num>
  <w:num w:numId="53">
    <w:abstractNumId w:val="25"/>
  </w:num>
  <w:num w:numId="54">
    <w:abstractNumId w:val="26"/>
  </w:num>
  <w:num w:numId="55">
    <w:abstractNumId w:val="29"/>
  </w:num>
  <w:num w:numId="56">
    <w:abstractNumId w:val="2"/>
  </w:num>
  <w:num w:numId="57">
    <w:abstractNumId w:val="10"/>
  </w:num>
  <w:num w:numId="58">
    <w:abstractNumId w:val="32"/>
  </w:num>
  <w:num w:numId="59">
    <w:abstractNumId w:val="45"/>
  </w:num>
  <w:num w:numId="60">
    <w:abstractNumId w:val="12"/>
  </w:num>
  <w:num w:numId="61">
    <w:abstractNumId w:val="52"/>
  </w:num>
  <w:num w:numId="62">
    <w:abstractNumId w:val="35"/>
  </w:num>
  <w:num w:numId="63">
    <w:abstractNumId w:val="61"/>
  </w:num>
  <w:num w:numId="64">
    <w:abstractNumId w:val="21"/>
  </w:num>
  <w:num w:numId="65">
    <w:abstractNumId w:val="8"/>
  </w:num>
  <w:num w:numId="66">
    <w:abstractNumId w:val="44"/>
  </w:num>
  <w:num w:numId="67">
    <w:abstractNumId w:val="24"/>
  </w:num>
  <w:num w:numId="68">
    <w:abstractNumId w:val="19"/>
  </w:num>
  <w:num w:numId="69">
    <w:abstractNumId w:val="9"/>
  </w:num>
  <w:num w:numId="70">
    <w:abstractNumId w:val="83"/>
  </w:num>
  <w:num w:numId="71">
    <w:abstractNumId w:val="39"/>
  </w:num>
  <w:num w:numId="72">
    <w:abstractNumId w:val="0"/>
  </w:num>
  <w:num w:numId="73">
    <w:abstractNumId w:val="5"/>
  </w:num>
  <w:num w:numId="74">
    <w:abstractNumId w:val="15"/>
  </w:num>
  <w:num w:numId="75">
    <w:abstractNumId w:val="70"/>
  </w:num>
  <w:num w:numId="76">
    <w:abstractNumId w:val="41"/>
  </w:num>
  <w:num w:numId="77">
    <w:abstractNumId w:val="73"/>
  </w:num>
  <w:num w:numId="78">
    <w:abstractNumId w:val="23"/>
  </w:num>
  <w:num w:numId="79">
    <w:abstractNumId w:val="62"/>
  </w:num>
  <w:num w:numId="80">
    <w:abstractNumId w:val="17"/>
  </w:num>
  <w:num w:numId="81">
    <w:abstractNumId w:val="38"/>
  </w:num>
  <w:num w:numId="82">
    <w:abstractNumId w:val="51"/>
  </w:num>
  <w:num w:numId="83">
    <w:abstractNumId w:val="46"/>
  </w:num>
  <w:num w:numId="84">
    <w:abstractNumId w:val="6"/>
  </w:num>
  <w:num w:numId="85">
    <w:abstractNumId w:val="7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45"/>
    <w:rsid w:val="00041154"/>
    <w:rsid w:val="000C1A5B"/>
    <w:rsid w:val="001108DF"/>
    <w:rsid w:val="00116D10"/>
    <w:rsid w:val="00164678"/>
    <w:rsid w:val="001A10A0"/>
    <w:rsid w:val="001D34BD"/>
    <w:rsid w:val="002135CC"/>
    <w:rsid w:val="00280CC5"/>
    <w:rsid w:val="00313BDE"/>
    <w:rsid w:val="003D11FB"/>
    <w:rsid w:val="003D4F51"/>
    <w:rsid w:val="003F21C4"/>
    <w:rsid w:val="004D22CD"/>
    <w:rsid w:val="00566B75"/>
    <w:rsid w:val="006C212E"/>
    <w:rsid w:val="007000F4"/>
    <w:rsid w:val="00712FF9"/>
    <w:rsid w:val="007243C4"/>
    <w:rsid w:val="007E7BFF"/>
    <w:rsid w:val="0086659D"/>
    <w:rsid w:val="008D1BFD"/>
    <w:rsid w:val="009102FE"/>
    <w:rsid w:val="00977BDF"/>
    <w:rsid w:val="00A1107A"/>
    <w:rsid w:val="00A2134D"/>
    <w:rsid w:val="00A24991"/>
    <w:rsid w:val="00A453AA"/>
    <w:rsid w:val="00AF6145"/>
    <w:rsid w:val="00B63244"/>
    <w:rsid w:val="00BC1A27"/>
    <w:rsid w:val="00C77E8E"/>
    <w:rsid w:val="00CB6E29"/>
    <w:rsid w:val="00D8286C"/>
    <w:rsid w:val="00DB7977"/>
    <w:rsid w:val="00E16E2A"/>
    <w:rsid w:val="00E418AB"/>
    <w:rsid w:val="00E95311"/>
    <w:rsid w:val="00ED47F1"/>
    <w:rsid w:val="00F02F15"/>
    <w:rsid w:val="00F45B4F"/>
    <w:rsid w:val="00F539A5"/>
    <w:rsid w:val="00FC3456"/>
    <w:rsid w:val="00FE0925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38AF0-CB89-46E4-B386-0F57F03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DE"/>
  </w:style>
  <w:style w:type="paragraph" w:styleId="Ttulo1">
    <w:name w:val="heading 1"/>
    <w:basedOn w:val="Normal1"/>
    <w:next w:val="Normal1"/>
    <w:rsid w:val="00AF61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F61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F61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F61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F61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F61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F6145"/>
  </w:style>
  <w:style w:type="table" w:customStyle="1" w:styleId="TableNormal">
    <w:name w:val="Table Normal"/>
    <w:rsid w:val="00AF61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F614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F61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614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F614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134D"/>
    <w:pPr>
      <w:spacing w:before="100" w:beforeAutospacing="1" w:after="100" w:afterAutospacing="1"/>
    </w:pPr>
  </w:style>
  <w:style w:type="character" w:customStyle="1" w:styleId="apple-tab-span">
    <w:name w:val="apple-tab-span"/>
    <w:basedOn w:val="Fuentedeprrafopredeter"/>
    <w:rsid w:val="00A2134D"/>
  </w:style>
  <w:style w:type="paragraph" w:customStyle="1" w:styleId="gmail-normal">
    <w:name w:val="gmail-normal"/>
    <w:basedOn w:val="Normal"/>
    <w:rsid w:val="007243C4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E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E2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8637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229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898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4979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365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72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38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664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57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0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430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426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132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6468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890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834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6256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966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305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01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7416</Words>
  <Characters>40793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Silvia</dc:creator>
  <cp:lastModifiedBy>Christiane Seuthe</cp:lastModifiedBy>
  <cp:revision>2</cp:revision>
  <dcterms:created xsi:type="dcterms:W3CDTF">2020-09-25T07:57:00Z</dcterms:created>
  <dcterms:modified xsi:type="dcterms:W3CDTF">2020-09-25T07:57:00Z</dcterms:modified>
</cp:coreProperties>
</file>